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HG丸ｺﾞｼｯｸM-PRO" w:hAnsi="HG丸ｺﾞｼｯｸM-PRO" w:eastAsia="HG丸ｺﾞｼｯｸM-PRO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様式４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土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地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所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有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者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等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の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一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覧</w:t>
      </w:r>
    </w:p>
    <w:tbl>
      <w:tblPr>
        <w:tblStyle w:val="1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8"/>
        <w:gridCol w:w="1735"/>
        <w:gridCol w:w="1134"/>
        <w:gridCol w:w="2694"/>
        <w:gridCol w:w="1275"/>
        <w:gridCol w:w="1128"/>
      </w:tblGrid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権利内容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所在及び地番（土地又は建物）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土地面積</w:t>
            </w:r>
          </w:p>
        </w:tc>
        <w:tc>
          <w:tcPr>
            <w:tcW w:w="11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同意状況</w:t>
            </w: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９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10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11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12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13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14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15</w:t>
            </w:r>
          </w:p>
        </w:tc>
        <w:tc>
          <w:tcPr>
            <w:tcW w:w="17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備考　１　土地の公図及び登記事項証明書の写しを添付してください。</w:t>
      </w:r>
    </w:p>
    <w:p>
      <w:pPr>
        <w:pStyle w:val="0"/>
        <w:ind w:left="840" w:hanging="840" w:hangingChars="4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２　権利内容には、所有権、地上権若しくは賃借権のいずれかを記入してください。また、共有の場合は括弧内に共有割合を明記してください。</w:t>
      </w:r>
    </w:p>
    <w:sectPr>
      <w:pgSz w:w="11906" w:h="16838"/>
      <w:pgMar w:top="1304" w:right="1701" w:bottom="130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53</Words>
  <Characters>307</Characters>
  <Application>JUST Note</Application>
  <Lines>2</Lines>
  <Paragraphs>1</Paragraphs>
  <CharactersWithSpaces>359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柴田＿直子</dc:creator>
  <cp:lastModifiedBy>柴田＿直子</cp:lastModifiedBy>
  <cp:lastPrinted>2021-01-27T05:30:00Z</cp:lastPrinted>
  <dcterms:created xsi:type="dcterms:W3CDTF">2022-02-18T07:16:00Z</dcterms:created>
  <dcterms:modified xsi:type="dcterms:W3CDTF">2022-02-18T07:16:12Z</dcterms:modified>
  <cp:revision>2</cp:revision>
</cp:coreProperties>
</file>