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6E9" w:rsidRDefault="009F48E3" w:rsidP="00E52B85">
      <w:pPr>
        <w:adjustRightInd/>
        <w:spacing w:afterLines="50" w:after="147" w:line="276" w:lineRule="exact"/>
        <w:jc w:val="center"/>
        <w:rPr>
          <w:rFonts w:hAnsi="Times New Roman" w:cs="Times New Roman"/>
          <w:spacing w:val="6"/>
        </w:rPr>
      </w:pPr>
      <w:r>
        <w:rPr>
          <w:rFonts w:hint="eastAsia"/>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8508365</wp:posOffset>
                </wp:positionH>
                <wp:positionV relativeFrom="paragraph">
                  <wp:posOffset>-272415</wp:posOffset>
                </wp:positionV>
                <wp:extent cx="981075" cy="323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81075" cy="323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8E3" w:rsidRPr="009F48E3" w:rsidRDefault="00873DFD" w:rsidP="009F48E3">
                            <w:pPr>
                              <w:jc w:val="center"/>
                              <w:rPr>
                                <w:b/>
                              </w:rPr>
                            </w:pPr>
                            <w:r>
                              <w:rPr>
                                <w:rFonts w:hint="eastAsia"/>
                                <w:b/>
                                <w:sz w:val="22"/>
                              </w:rPr>
                              <w:t>別表</w:t>
                            </w:r>
                            <w:r>
                              <w:rPr>
                                <w:b/>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669.95pt;margin-top:-21.45pt;width:77.2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E7twIAAKIFAAAOAAAAZHJzL2Uyb0RvYy54bWysVM1uEzEQviPxDpbvdDdpQ9somypqVYRU&#10;tRUt6tnx2t2VvB5jO9kN7wEPAGfOiAOPQyXegrH3J6FUHBA5ODM7M994Ps/M7KSpFFkL60rQGR3t&#10;pZQIzSEv9X1G396evziixHmmc6ZAi4xuhKMn8+fPZrWZijEUoHJhCYJoN61NRgvvzTRJHC9Exdwe&#10;GKHRKMFWzKNq75PcshrRK5WM0/RlUoPNjQUunMOvZ62RziO+lIL7Kymd8ERlFO/m42njuQxnMp+x&#10;6b1lpih5dw32D7eoWKkx6QB1xjwjK1v+AVWV3IID6fc4VAlIWXIRa8BqRumjam4KZkSsBclxZqDJ&#10;/T9Yfrm+tqTM8e0o0azCJ3r48vnh47cf3z8lPz98bSUyCkTVxk3R/8Zc205zKIaqG2mr8I/1kCaS&#10;uxnIFY0nHD8eH43SwwklHE374/2jSSQ/2QYb6/wrARUJQkYtvl2klK0vnMeE6Nq7hFwazkul4vsp&#10;TWos4DhFzGByoMo8WKMSWkmcKkvWDJvAN7EWBNvxQk1pzBAqbGuKkt8oESCUfiMkkoRVjNsEv2My&#10;zoX2o9ZUsFy0qSYp/gJxIVkfEbUIGJAlXnLA7gB6zxakx25hOv8QKmJ3D8Fd5X8LHiJiZtB+CK5K&#10;DfapyhRW1WVu/XuSWmoCS75ZNugSxCXkG+wmC+2YOcPPS3zLC+b8NbM4VziBuCv8FR5SAb4ZdBIl&#10;Bdj3T30P/tjuaKWkxjnNqHu3YlZQol5rHITj0cFBGOyoHEwOx6jYXcty16JX1SlgF2Cz4+2iGPy9&#10;6kVpobrDlbIIWdHENMfcGeXe9sqpb/cHLiUuFovohsNsmL/QN4YH8EBw6NXb5o5Z0zW0x0m4hH6m&#10;2fRRX7e+IVLDYuVBlrHpt7x21OMiiD3ULa2waXb16LVdrfNfAAAA//8DAFBLAwQUAAYACAAAACEA&#10;Q8BvAuEAAAALAQAADwAAAGRycy9kb3ducmV2LnhtbEyPy27CMBBF90j9B2sqdQcOJEIkjYMq+pBa&#10;sSF0w86JhzhqbEexCenfd1iV3VzN0Z0z+XYyHRtx8K2zApaLCBja2qnWNgK+j+/zDTAfpFWycxYF&#10;/KKHbfEwy2Wm3NUecCxDw6jE+kwK0CH0Gee+1mikX7geLe3ObjAyUBwargZ5pXLT8VUUrbmRraUL&#10;Wva401j/lBcj4NxX8f50OEVl9fm1e/tQmr+OWoinx+nlGVjAKfzDcNMndSjIqXIXqzzrKMdxmhIr&#10;YJ6saLghSZokwCoBmyXwIuf3PxR/AAAA//8DAFBLAQItABQABgAIAAAAIQC2gziS/gAAAOEBAAAT&#10;AAAAAAAAAAAAAAAAAAAAAABbQ29udGVudF9UeXBlc10ueG1sUEsBAi0AFAAGAAgAAAAhADj9If/W&#10;AAAAlAEAAAsAAAAAAAAAAAAAAAAALwEAAF9yZWxzLy5yZWxzUEsBAi0AFAAGAAgAAAAhAJx7ITu3&#10;AgAAogUAAA4AAAAAAAAAAAAAAAAALgIAAGRycy9lMm9Eb2MueG1sUEsBAi0AFAAGAAgAAAAhAEPA&#10;bwLhAAAACwEAAA8AAAAAAAAAAAAAAAAAEQUAAGRycy9kb3ducmV2LnhtbFBLBQYAAAAABAAEAPMA&#10;AAAfBgAAAAA=&#10;" filled="f" strokecolor="black [3213]" strokeweight="1.5pt">
                <v:textbox>
                  <w:txbxContent>
                    <w:p w:rsidR="009F48E3" w:rsidRPr="009F48E3" w:rsidRDefault="00873DFD" w:rsidP="009F48E3">
                      <w:pPr>
                        <w:jc w:val="center"/>
                        <w:rPr>
                          <w:b/>
                        </w:rPr>
                      </w:pPr>
                      <w:r>
                        <w:rPr>
                          <w:rFonts w:hint="eastAsia"/>
                          <w:b/>
                          <w:sz w:val="22"/>
                        </w:rPr>
                        <w:t>別表</w:t>
                      </w:r>
                      <w:r>
                        <w:rPr>
                          <w:b/>
                          <w:sz w:val="22"/>
                        </w:rPr>
                        <w:t>１</w:t>
                      </w:r>
                    </w:p>
                  </w:txbxContent>
                </v:textbox>
              </v:rect>
            </w:pict>
          </mc:Fallback>
        </mc:AlternateContent>
      </w:r>
      <w:r w:rsidR="00873DFD">
        <w:rPr>
          <w:rFonts w:hint="eastAsia"/>
          <w:b/>
          <w:bCs/>
          <w:sz w:val="24"/>
          <w:szCs w:val="24"/>
        </w:rPr>
        <w:t>提案書</w:t>
      </w:r>
      <w:r w:rsidR="00E52B85">
        <w:rPr>
          <w:b/>
          <w:bCs/>
          <w:sz w:val="24"/>
          <w:szCs w:val="24"/>
        </w:rPr>
        <w:t>評価</w:t>
      </w:r>
      <w:r w:rsidR="00873DFD">
        <w:rPr>
          <w:rFonts w:hint="eastAsia"/>
          <w:b/>
          <w:bCs/>
          <w:sz w:val="24"/>
          <w:szCs w:val="24"/>
        </w:rPr>
        <w:t>表</w:t>
      </w:r>
      <w:bookmarkStart w:id="0" w:name="_GoBack"/>
      <w:bookmarkEnd w:id="0"/>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
        <w:gridCol w:w="4621"/>
        <w:gridCol w:w="5528"/>
        <w:gridCol w:w="992"/>
        <w:gridCol w:w="3544"/>
      </w:tblGrid>
      <w:tr w:rsidR="00C27A20" w:rsidTr="00E52B85">
        <w:trPr>
          <w:trHeight w:val="704"/>
        </w:trPr>
        <w:tc>
          <w:tcPr>
            <w:tcW w:w="4820" w:type="dxa"/>
            <w:gridSpan w:val="2"/>
            <w:tcBorders>
              <w:top w:val="single" w:sz="4" w:space="0" w:color="000000"/>
              <w:left w:val="single" w:sz="4" w:space="0" w:color="000000"/>
              <w:bottom w:val="single" w:sz="18" w:space="0" w:color="000000"/>
              <w:right w:val="single" w:sz="4" w:space="0" w:color="000000"/>
            </w:tcBorders>
            <w:vAlign w:val="center"/>
          </w:tcPr>
          <w:p w:rsidR="009406E9" w:rsidRPr="00035D01" w:rsidRDefault="009406E9" w:rsidP="00F61CF1">
            <w:pPr>
              <w:suppressAutoHyphens/>
              <w:kinsoku w:val="0"/>
              <w:wordWrap w:val="0"/>
              <w:autoSpaceDE w:val="0"/>
              <w:autoSpaceDN w:val="0"/>
              <w:spacing w:line="246" w:lineRule="exact"/>
              <w:jc w:val="center"/>
              <w:rPr>
                <w:rFonts w:hAnsi="Times New Roman" w:cs="Times New Roman"/>
                <w:color w:val="auto"/>
                <w:spacing w:val="6"/>
              </w:rPr>
            </w:pPr>
            <w:r w:rsidRPr="00035D01">
              <w:rPr>
                <w:rFonts w:hint="eastAsia"/>
                <w:color w:val="auto"/>
              </w:rPr>
              <w:t>項　目</w:t>
            </w:r>
          </w:p>
        </w:tc>
        <w:tc>
          <w:tcPr>
            <w:tcW w:w="5528" w:type="dxa"/>
            <w:tcBorders>
              <w:top w:val="single" w:sz="4" w:space="0" w:color="000000"/>
              <w:left w:val="single" w:sz="4" w:space="0" w:color="000000"/>
              <w:bottom w:val="single" w:sz="18" w:space="0" w:color="000000"/>
              <w:right w:val="single" w:sz="4" w:space="0" w:color="000000"/>
            </w:tcBorders>
            <w:vAlign w:val="center"/>
          </w:tcPr>
          <w:p w:rsidR="009406E9" w:rsidRPr="00035D01" w:rsidRDefault="009406E9" w:rsidP="00F61CF1">
            <w:pPr>
              <w:suppressAutoHyphens/>
              <w:kinsoku w:val="0"/>
              <w:wordWrap w:val="0"/>
              <w:autoSpaceDE w:val="0"/>
              <w:autoSpaceDN w:val="0"/>
              <w:spacing w:line="246" w:lineRule="exact"/>
              <w:jc w:val="center"/>
              <w:rPr>
                <w:rFonts w:hAnsi="Times New Roman" w:cs="Times New Roman"/>
                <w:color w:val="auto"/>
                <w:spacing w:val="6"/>
              </w:rPr>
            </w:pPr>
            <w:r w:rsidRPr="00035D01">
              <w:rPr>
                <w:rFonts w:hint="eastAsia"/>
                <w:color w:val="auto"/>
              </w:rPr>
              <w:t>基　　　準</w:t>
            </w:r>
          </w:p>
        </w:tc>
        <w:tc>
          <w:tcPr>
            <w:tcW w:w="992" w:type="dxa"/>
            <w:tcBorders>
              <w:top w:val="single" w:sz="4" w:space="0" w:color="000000"/>
              <w:left w:val="single" w:sz="4" w:space="0" w:color="000000"/>
              <w:bottom w:val="single" w:sz="18" w:space="0" w:color="000000"/>
              <w:right w:val="single" w:sz="4" w:space="0" w:color="000000"/>
            </w:tcBorders>
            <w:vAlign w:val="center"/>
          </w:tcPr>
          <w:p w:rsidR="009406E9" w:rsidRPr="00035D01" w:rsidRDefault="009406E9" w:rsidP="00F61CF1">
            <w:pPr>
              <w:suppressAutoHyphens/>
              <w:kinsoku w:val="0"/>
              <w:wordWrap w:val="0"/>
              <w:autoSpaceDE w:val="0"/>
              <w:autoSpaceDN w:val="0"/>
              <w:spacing w:line="246" w:lineRule="exact"/>
              <w:jc w:val="center"/>
              <w:rPr>
                <w:rFonts w:hAnsi="Times New Roman" w:cs="Times New Roman"/>
                <w:color w:val="auto"/>
                <w:spacing w:val="6"/>
              </w:rPr>
            </w:pPr>
            <w:r w:rsidRPr="00035D01">
              <w:rPr>
                <w:rFonts w:hint="eastAsia"/>
                <w:color w:val="auto"/>
              </w:rPr>
              <w:t>配点</w:t>
            </w:r>
          </w:p>
        </w:tc>
        <w:tc>
          <w:tcPr>
            <w:tcW w:w="3544" w:type="dxa"/>
            <w:tcBorders>
              <w:top w:val="single" w:sz="4" w:space="0" w:color="000000"/>
              <w:left w:val="single" w:sz="4" w:space="0" w:color="000000"/>
              <w:bottom w:val="single" w:sz="18" w:space="0" w:color="000000"/>
              <w:right w:val="single" w:sz="4" w:space="0" w:color="000000"/>
            </w:tcBorders>
            <w:vAlign w:val="center"/>
          </w:tcPr>
          <w:p w:rsidR="009406E9" w:rsidRPr="00035D01" w:rsidRDefault="009406E9" w:rsidP="00F61CF1">
            <w:pPr>
              <w:suppressAutoHyphens/>
              <w:kinsoku w:val="0"/>
              <w:autoSpaceDE w:val="0"/>
              <w:autoSpaceDN w:val="0"/>
              <w:spacing w:line="246" w:lineRule="exact"/>
              <w:ind w:leftChars="-23" w:left="-76" w:rightChars="-23" w:right="-76"/>
              <w:jc w:val="center"/>
              <w:rPr>
                <w:rFonts w:hAnsi="Times New Roman" w:cs="Times New Roman"/>
                <w:color w:val="auto"/>
                <w:spacing w:val="6"/>
              </w:rPr>
            </w:pPr>
            <w:r w:rsidRPr="00035D01">
              <w:rPr>
                <w:rFonts w:hAnsi="Times New Roman" w:cs="Times New Roman" w:hint="eastAsia"/>
                <w:color w:val="auto"/>
                <w:spacing w:val="6"/>
              </w:rPr>
              <w:t>摘　要</w:t>
            </w:r>
          </w:p>
        </w:tc>
      </w:tr>
      <w:tr w:rsidR="00C27A20" w:rsidTr="00E52B85">
        <w:trPr>
          <w:trHeight w:val="605"/>
        </w:trPr>
        <w:tc>
          <w:tcPr>
            <w:tcW w:w="4820" w:type="dxa"/>
            <w:gridSpan w:val="2"/>
            <w:tcBorders>
              <w:top w:val="single" w:sz="18" w:space="0" w:color="000000"/>
              <w:left w:val="single" w:sz="18"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b/>
                <w:color w:val="000000" w:themeColor="text1"/>
                <w:spacing w:val="6"/>
              </w:rPr>
            </w:pPr>
            <w:r w:rsidRPr="00820DAA">
              <w:rPr>
                <w:color w:val="000000" w:themeColor="text1"/>
              </w:rPr>
              <w:t xml:space="preserve"> </w:t>
            </w:r>
            <w:r w:rsidRPr="00820DAA">
              <w:rPr>
                <w:rFonts w:hint="eastAsia"/>
                <w:b/>
                <w:color w:val="000000" w:themeColor="text1"/>
              </w:rPr>
              <w:t>１　就労貢献要素</w:t>
            </w:r>
          </w:p>
        </w:tc>
        <w:tc>
          <w:tcPr>
            <w:tcW w:w="5528" w:type="dxa"/>
            <w:tcBorders>
              <w:top w:val="single" w:sz="18"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rPr>
            </w:pPr>
            <w:r w:rsidRPr="00820DAA">
              <w:rPr>
                <w:rFonts w:hint="eastAsia"/>
                <w:color w:val="000000" w:themeColor="text1"/>
              </w:rPr>
              <w:t xml:space="preserve">　</w:t>
            </w:r>
          </w:p>
        </w:tc>
        <w:tc>
          <w:tcPr>
            <w:tcW w:w="992" w:type="dxa"/>
            <w:tcBorders>
              <w:top w:val="single" w:sz="18"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rPr>
            </w:pPr>
            <w:r w:rsidRPr="00820DAA">
              <w:rPr>
                <w:color w:val="000000" w:themeColor="text1"/>
              </w:rPr>
              <w:t xml:space="preserve">  </w:t>
            </w:r>
          </w:p>
        </w:tc>
        <w:tc>
          <w:tcPr>
            <w:tcW w:w="3544" w:type="dxa"/>
            <w:tcBorders>
              <w:top w:val="single" w:sz="18" w:space="0" w:color="000000"/>
              <w:left w:val="single" w:sz="4" w:space="0" w:color="000000"/>
              <w:bottom w:val="nil"/>
              <w:right w:val="single" w:sz="18"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rPr>
            </w:pPr>
          </w:p>
        </w:tc>
      </w:tr>
      <w:tr w:rsidR="00C27A20" w:rsidTr="00E52B85">
        <w:trPr>
          <w:trHeight w:val="567"/>
        </w:trPr>
        <w:tc>
          <w:tcPr>
            <w:tcW w:w="199" w:type="dxa"/>
            <w:vMerge w:val="restart"/>
            <w:tcBorders>
              <w:top w:val="single" w:sz="4" w:space="0" w:color="000000"/>
              <w:left w:val="single" w:sz="18" w:space="0" w:color="000000"/>
              <w:right w:val="single" w:sz="4" w:space="0" w:color="000000"/>
            </w:tcBorders>
          </w:tcPr>
          <w:p w:rsidR="009406E9" w:rsidRPr="00820DAA" w:rsidRDefault="009406E9" w:rsidP="00F61CF1">
            <w:pPr>
              <w:suppressAutoHyphens/>
              <w:kinsoku w:val="0"/>
              <w:wordWrap w:val="0"/>
              <w:autoSpaceDE w:val="0"/>
              <w:autoSpaceDN w:val="0"/>
              <w:spacing w:line="246" w:lineRule="exact"/>
              <w:jc w:val="left"/>
              <w:rPr>
                <w:rFonts w:hAnsi="Times New Roman" w:cs="Times New Roman"/>
                <w:color w:val="000000" w:themeColor="text1"/>
                <w:spacing w:val="6"/>
              </w:rPr>
            </w:pPr>
          </w:p>
        </w:tc>
        <w:tc>
          <w:tcPr>
            <w:tcW w:w="4621" w:type="dxa"/>
            <w:tcBorders>
              <w:top w:val="single" w:sz="4" w:space="0" w:color="000000"/>
              <w:left w:val="single" w:sz="4" w:space="0" w:color="000000"/>
              <w:right w:val="single" w:sz="4" w:space="0" w:color="000000"/>
            </w:tcBorders>
            <w:vAlign w:val="center"/>
          </w:tcPr>
          <w:p w:rsidR="009406E9" w:rsidRPr="00820DAA" w:rsidRDefault="009406E9" w:rsidP="00F61CF1">
            <w:pPr>
              <w:suppressAutoHyphens/>
              <w:kinsoku w:val="0"/>
              <w:autoSpaceDE w:val="0"/>
              <w:autoSpaceDN w:val="0"/>
              <w:spacing w:line="246" w:lineRule="exact"/>
              <w:jc w:val="center"/>
              <w:rPr>
                <w:color w:val="000000" w:themeColor="text1"/>
                <w:highlight w:val="lightGray"/>
              </w:rPr>
            </w:pPr>
            <w:r w:rsidRPr="00820DAA">
              <w:rPr>
                <w:rFonts w:hint="eastAsia"/>
                <w:color w:val="000000" w:themeColor="text1"/>
                <w:highlight w:val="lightGray"/>
              </w:rPr>
              <w:t>必須条件</w:t>
            </w:r>
          </w:p>
        </w:tc>
        <w:tc>
          <w:tcPr>
            <w:tcW w:w="5528" w:type="dxa"/>
            <w:tcBorders>
              <w:top w:val="single" w:sz="4" w:space="0" w:color="000000"/>
              <w:left w:val="single" w:sz="4" w:space="0" w:color="000000"/>
              <w:bottom w:val="single" w:sz="4" w:space="0" w:color="auto"/>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color w:val="000000" w:themeColor="text1"/>
                <w:sz w:val="20"/>
                <w:szCs w:val="20"/>
                <w:highlight w:val="lightGray"/>
              </w:rPr>
            </w:pPr>
            <w:r w:rsidRPr="00820DAA">
              <w:rPr>
                <w:rFonts w:hint="eastAsia"/>
                <w:color w:val="000000" w:themeColor="text1"/>
                <w:sz w:val="20"/>
                <w:szCs w:val="20"/>
                <w:highlight w:val="lightGray"/>
              </w:rPr>
              <w:t>障がい者雇用率が2.</w:t>
            </w:r>
            <w:r w:rsidRPr="00820DAA">
              <w:rPr>
                <w:color w:val="000000" w:themeColor="text1"/>
                <w:sz w:val="20"/>
                <w:szCs w:val="20"/>
                <w:highlight w:val="lightGray"/>
              </w:rPr>
              <w:t>2</w:t>
            </w:r>
            <w:r w:rsidRPr="00820DAA">
              <w:rPr>
                <w:rFonts w:hint="eastAsia"/>
                <w:color w:val="000000" w:themeColor="text1"/>
                <w:sz w:val="20"/>
                <w:szCs w:val="20"/>
                <w:highlight w:val="lightGray"/>
              </w:rPr>
              <w:t>％以上である</w:t>
            </w:r>
          </w:p>
        </w:tc>
        <w:tc>
          <w:tcPr>
            <w:tcW w:w="992" w:type="dxa"/>
            <w:tcBorders>
              <w:top w:val="single" w:sz="4" w:space="0" w:color="000000"/>
              <w:left w:val="single" w:sz="4" w:space="0" w:color="000000"/>
              <w:bottom w:val="single" w:sz="4" w:space="0" w:color="auto"/>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w:t>
            </w:r>
          </w:p>
        </w:tc>
        <w:tc>
          <w:tcPr>
            <w:tcW w:w="3544" w:type="dxa"/>
            <w:vMerge w:val="restart"/>
            <w:tcBorders>
              <w:top w:val="single" w:sz="4" w:space="0" w:color="000000"/>
              <w:left w:val="single" w:sz="4" w:space="0" w:color="000000"/>
              <w:right w:val="single" w:sz="18" w:space="0" w:color="000000"/>
            </w:tcBorders>
          </w:tcPr>
          <w:p w:rsidR="000579FE" w:rsidRPr="00820DAA" w:rsidRDefault="000579FE" w:rsidP="000579FE">
            <w:pPr>
              <w:suppressAutoHyphens/>
              <w:kinsoku w:val="0"/>
              <w:wordWrap w:val="0"/>
              <w:autoSpaceDE w:val="0"/>
              <w:autoSpaceDN w:val="0"/>
              <w:spacing w:line="246" w:lineRule="exact"/>
              <w:ind w:left="320" w:hangingChars="100" w:hanging="320"/>
              <w:rPr>
                <w:color w:val="000000" w:themeColor="text1"/>
                <w:sz w:val="20"/>
                <w:szCs w:val="20"/>
              </w:rPr>
            </w:pPr>
          </w:p>
          <w:p w:rsidR="000579FE" w:rsidRPr="00820DAA" w:rsidRDefault="000579FE" w:rsidP="005A031C">
            <w:pPr>
              <w:suppressAutoHyphens/>
              <w:kinsoku w:val="0"/>
              <w:autoSpaceDE w:val="0"/>
              <w:autoSpaceDN w:val="0"/>
              <w:spacing w:line="246" w:lineRule="exact"/>
              <w:ind w:left="320" w:hangingChars="100" w:hanging="320"/>
              <w:jc w:val="left"/>
              <w:rPr>
                <w:color w:val="000000" w:themeColor="text1"/>
                <w:sz w:val="20"/>
                <w:szCs w:val="20"/>
              </w:rPr>
            </w:pPr>
            <w:r w:rsidRPr="00820DAA">
              <w:rPr>
                <w:rFonts w:hint="eastAsia"/>
                <w:color w:val="000000" w:themeColor="text1"/>
                <w:sz w:val="20"/>
                <w:szCs w:val="20"/>
              </w:rPr>
              <w:t>※障がい者就労支援企業認証申請見込等の場合</w:t>
            </w:r>
            <w:r w:rsidR="00F755D5" w:rsidRPr="00820DAA">
              <w:rPr>
                <w:rFonts w:hint="eastAsia"/>
                <w:color w:val="000000" w:themeColor="text1"/>
                <w:sz w:val="20"/>
                <w:szCs w:val="20"/>
              </w:rPr>
              <w:t>、</w:t>
            </w:r>
          </w:p>
          <w:p w:rsidR="009406E9" w:rsidRPr="00820DAA" w:rsidRDefault="000579FE" w:rsidP="005A031C">
            <w:pPr>
              <w:suppressAutoHyphens/>
              <w:kinsoku w:val="0"/>
              <w:wordWrap w:val="0"/>
              <w:autoSpaceDE w:val="0"/>
              <w:autoSpaceDN w:val="0"/>
              <w:spacing w:beforeLines="25" w:before="73" w:line="240" w:lineRule="exact"/>
              <w:ind w:leftChars="100" w:left="330"/>
              <w:jc w:val="left"/>
              <w:rPr>
                <w:color w:val="000000" w:themeColor="text1"/>
                <w:sz w:val="20"/>
                <w:szCs w:val="20"/>
              </w:rPr>
            </w:pPr>
            <w:r w:rsidRPr="00820DAA">
              <w:rPr>
                <w:rFonts w:hint="eastAsia"/>
                <w:color w:val="000000" w:themeColor="text1"/>
                <w:sz w:val="20"/>
                <w:szCs w:val="20"/>
              </w:rPr>
              <w:t>雇用率は、提案書提出時の前月以前１年間の実績による</w:t>
            </w:r>
            <w:r w:rsidR="00F755D5" w:rsidRPr="00820DAA">
              <w:rPr>
                <w:rFonts w:hint="eastAsia"/>
                <w:color w:val="000000" w:themeColor="text1"/>
                <w:sz w:val="20"/>
                <w:szCs w:val="20"/>
              </w:rPr>
              <w:t>。</w:t>
            </w:r>
          </w:p>
        </w:tc>
      </w:tr>
      <w:tr w:rsidR="00C27A20" w:rsidTr="00E52B85">
        <w:trPr>
          <w:trHeight w:val="567"/>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vMerge w:val="restart"/>
            <w:tcBorders>
              <w:left w:val="single" w:sz="4" w:space="0" w:color="000000"/>
              <w:right w:val="single" w:sz="4" w:space="0" w:color="000000"/>
            </w:tcBorders>
            <w:vAlign w:val="center"/>
          </w:tcPr>
          <w:p w:rsidR="009406E9" w:rsidRPr="00820DAA" w:rsidRDefault="009406E9" w:rsidP="00F61CF1">
            <w:pPr>
              <w:overflowPunct/>
              <w:autoSpaceDE w:val="0"/>
              <w:autoSpaceDN w:val="0"/>
              <w:textAlignment w:val="auto"/>
              <w:rPr>
                <w:rFonts w:hAnsi="Times New Roman" w:cs="Times New Roman"/>
                <w:color w:val="000000" w:themeColor="text1"/>
                <w:spacing w:val="6"/>
              </w:rPr>
            </w:pPr>
            <w:r w:rsidRPr="00820DAA">
              <w:rPr>
                <w:rFonts w:hAnsi="Times New Roman" w:cs="Times New Roman" w:hint="eastAsia"/>
                <w:color w:val="000000" w:themeColor="text1"/>
                <w:spacing w:val="6"/>
              </w:rPr>
              <w:t>①障がい者雇用率</w:t>
            </w:r>
          </w:p>
        </w:tc>
        <w:tc>
          <w:tcPr>
            <w:tcW w:w="5528" w:type="dxa"/>
            <w:tcBorders>
              <w:top w:val="single" w:sz="4" w:space="0" w:color="auto"/>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sz w:val="20"/>
                <w:szCs w:val="20"/>
              </w:rPr>
            </w:pPr>
            <w:r w:rsidRPr="00820DAA">
              <w:rPr>
                <w:color w:val="000000" w:themeColor="text1"/>
                <w:sz w:val="20"/>
                <w:szCs w:val="20"/>
              </w:rPr>
              <w:t xml:space="preserve"> 2.7</w:t>
            </w:r>
            <w:r w:rsidRPr="00820DAA">
              <w:rPr>
                <w:rFonts w:hint="eastAsia"/>
                <w:color w:val="000000" w:themeColor="text1"/>
                <w:sz w:val="20"/>
                <w:szCs w:val="20"/>
              </w:rPr>
              <w:t>％以上～</w:t>
            </w:r>
            <w:r w:rsidRPr="00820DAA">
              <w:rPr>
                <w:color w:val="000000" w:themeColor="text1"/>
                <w:sz w:val="20"/>
                <w:szCs w:val="20"/>
              </w:rPr>
              <w:t>3.6</w:t>
            </w:r>
            <w:r w:rsidRPr="00820DAA">
              <w:rPr>
                <w:rFonts w:hint="eastAsia"/>
                <w:color w:val="000000" w:themeColor="text1"/>
                <w:sz w:val="20"/>
                <w:szCs w:val="20"/>
              </w:rPr>
              <w:t>％未満</w:t>
            </w:r>
          </w:p>
        </w:tc>
        <w:tc>
          <w:tcPr>
            <w:tcW w:w="992" w:type="dxa"/>
            <w:tcBorders>
              <w:top w:val="single" w:sz="4" w:space="0" w:color="auto"/>
              <w:left w:val="single" w:sz="4" w:space="0" w:color="000000"/>
              <w:bottom w:val="nil"/>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１</w:t>
            </w:r>
          </w:p>
        </w:tc>
        <w:tc>
          <w:tcPr>
            <w:tcW w:w="3544" w:type="dxa"/>
            <w:vMerge/>
            <w:tcBorders>
              <w:left w:val="single" w:sz="4" w:space="0" w:color="000000"/>
              <w:right w:val="single" w:sz="18"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z w:val="20"/>
                <w:szCs w:val="20"/>
              </w:rPr>
            </w:pPr>
          </w:p>
        </w:tc>
      </w:tr>
      <w:tr w:rsidR="00C27A20" w:rsidTr="00E52B85">
        <w:trPr>
          <w:trHeight w:val="567"/>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vMerge/>
            <w:tcBorders>
              <w:left w:val="single" w:sz="4" w:space="0" w:color="000000"/>
              <w:right w:val="single" w:sz="4" w:space="0" w:color="000000"/>
            </w:tcBorders>
            <w:vAlign w:val="center"/>
          </w:tcPr>
          <w:p w:rsidR="009406E9" w:rsidRPr="00820DAA" w:rsidRDefault="009406E9" w:rsidP="00F61CF1">
            <w:pPr>
              <w:overflowPunct/>
              <w:autoSpaceDE w:val="0"/>
              <w:autoSpaceDN w:val="0"/>
              <w:textAlignment w:val="auto"/>
              <w:rPr>
                <w:rFonts w:hAnsi="Times New Roman" w:cs="Times New Roman"/>
                <w:color w:val="000000" w:themeColor="text1"/>
                <w:spacing w:val="6"/>
              </w:rPr>
            </w:pPr>
          </w:p>
        </w:tc>
        <w:tc>
          <w:tcPr>
            <w:tcW w:w="5528" w:type="dxa"/>
            <w:tcBorders>
              <w:top w:val="dashed" w:sz="4"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sz w:val="20"/>
                <w:szCs w:val="20"/>
              </w:rPr>
            </w:pPr>
            <w:r w:rsidRPr="00820DAA">
              <w:rPr>
                <w:color w:val="000000" w:themeColor="text1"/>
                <w:sz w:val="20"/>
                <w:szCs w:val="20"/>
              </w:rPr>
              <w:t xml:space="preserve"> 3.6</w:t>
            </w:r>
            <w:r w:rsidRPr="00820DAA">
              <w:rPr>
                <w:rFonts w:hint="eastAsia"/>
                <w:color w:val="000000" w:themeColor="text1"/>
                <w:sz w:val="20"/>
                <w:szCs w:val="20"/>
              </w:rPr>
              <w:t>％以上～</w:t>
            </w:r>
            <w:r w:rsidRPr="00820DAA">
              <w:rPr>
                <w:color w:val="000000" w:themeColor="text1"/>
                <w:sz w:val="20"/>
                <w:szCs w:val="20"/>
              </w:rPr>
              <w:t>5.4</w:t>
            </w:r>
            <w:r w:rsidRPr="00820DAA">
              <w:rPr>
                <w:rFonts w:hint="eastAsia"/>
                <w:color w:val="000000" w:themeColor="text1"/>
                <w:sz w:val="20"/>
                <w:szCs w:val="20"/>
              </w:rPr>
              <w:t>％未満</w:t>
            </w:r>
          </w:p>
        </w:tc>
        <w:tc>
          <w:tcPr>
            <w:tcW w:w="992" w:type="dxa"/>
            <w:tcBorders>
              <w:top w:val="dashed" w:sz="4" w:space="0" w:color="000000"/>
              <w:left w:val="single" w:sz="4" w:space="0" w:color="000000"/>
              <w:bottom w:val="nil"/>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２</w:t>
            </w:r>
          </w:p>
        </w:tc>
        <w:tc>
          <w:tcPr>
            <w:tcW w:w="3544" w:type="dxa"/>
            <w:vMerge/>
            <w:tcBorders>
              <w:left w:val="single" w:sz="4" w:space="0" w:color="000000"/>
              <w:right w:val="single" w:sz="18"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z w:val="20"/>
                <w:szCs w:val="20"/>
              </w:rPr>
            </w:pPr>
          </w:p>
        </w:tc>
      </w:tr>
      <w:tr w:rsidR="00C27A20" w:rsidTr="00E52B85">
        <w:trPr>
          <w:trHeight w:val="567"/>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vMerge/>
            <w:tcBorders>
              <w:left w:val="single" w:sz="4" w:space="0" w:color="000000"/>
              <w:right w:val="single" w:sz="4" w:space="0" w:color="000000"/>
            </w:tcBorders>
            <w:vAlign w:val="center"/>
          </w:tcPr>
          <w:p w:rsidR="009406E9" w:rsidRPr="00820DAA" w:rsidRDefault="009406E9" w:rsidP="00F61CF1">
            <w:pPr>
              <w:overflowPunct/>
              <w:autoSpaceDE w:val="0"/>
              <w:autoSpaceDN w:val="0"/>
              <w:textAlignment w:val="auto"/>
              <w:rPr>
                <w:rFonts w:hAnsi="Times New Roman" w:cs="Times New Roman"/>
                <w:color w:val="000000" w:themeColor="text1"/>
                <w:spacing w:val="6"/>
              </w:rPr>
            </w:pPr>
          </w:p>
        </w:tc>
        <w:tc>
          <w:tcPr>
            <w:tcW w:w="5528" w:type="dxa"/>
            <w:tcBorders>
              <w:top w:val="dashed" w:sz="4"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sz w:val="20"/>
                <w:szCs w:val="20"/>
              </w:rPr>
            </w:pPr>
            <w:r w:rsidRPr="00820DAA">
              <w:rPr>
                <w:color w:val="000000" w:themeColor="text1"/>
                <w:sz w:val="20"/>
                <w:szCs w:val="20"/>
              </w:rPr>
              <w:t xml:space="preserve"> 5.4</w:t>
            </w:r>
            <w:r w:rsidRPr="00820DAA">
              <w:rPr>
                <w:rFonts w:hint="eastAsia"/>
                <w:color w:val="000000" w:themeColor="text1"/>
                <w:sz w:val="20"/>
                <w:szCs w:val="20"/>
              </w:rPr>
              <w:t>％以上～</w:t>
            </w:r>
            <w:r w:rsidRPr="00820DAA">
              <w:rPr>
                <w:color w:val="000000" w:themeColor="text1"/>
                <w:sz w:val="20"/>
                <w:szCs w:val="20"/>
              </w:rPr>
              <w:t>7.2</w:t>
            </w:r>
            <w:r w:rsidRPr="00820DAA">
              <w:rPr>
                <w:rFonts w:hint="eastAsia"/>
                <w:color w:val="000000" w:themeColor="text1"/>
                <w:sz w:val="20"/>
                <w:szCs w:val="20"/>
              </w:rPr>
              <w:t>％未満</w:t>
            </w:r>
          </w:p>
        </w:tc>
        <w:tc>
          <w:tcPr>
            <w:tcW w:w="992" w:type="dxa"/>
            <w:tcBorders>
              <w:top w:val="dashed" w:sz="4" w:space="0" w:color="000000"/>
              <w:left w:val="single" w:sz="4" w:space="0" w:color="000000"/>
              <w:bottom w:val="nil"/>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rFonts w:hAnsi="Times New Roman" w:cs="Times New Roman"/>
                <w:color w:val="000000" w:themeColor="text1"/>
              </w:rPr>
            </w:pPr>
            <w:r w:rsidRPr="00820DAA">
              <w:rPr>
                <w:rFonts w:hAnsi="Times New Roman" w:cs="Times New Roman" w:hint="eastAsia"/>
                <w:color w:val="000000" w:themeColor="text1"/>
              </w:rPr>
              <w:t>３</w:t>
            </w:r>
          </w:p>
        </w:tc>
        <w:tc>
          <w:tcPr>
            <w:tcW w:w="3544" w:type="dxa"/>
            <w:vMerge/>
            <w:tcBorders>
              <w:left w:val="single" w:sz="4" w:space="0" w:color="000000"/>
              <w:right w:val="single" w:sz="18"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z w:val="20"/>
                <w:szCs w:val="20"/>
              </w:rPr>
            </w:pPr>
          </w:p>
        </w:tc>
      </w:tr>
      <w:tr w:rsidR="00C27A20" w:rsidTr="00E52B85">
        <w:trPr>
          <w:trHeight w:val="567"/>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vMerge/>
            <w:tcBorders>
              <w:left w:val="single" w:sz="4" w:space="0" w:color="000000"/>
              <w:bottom w:val="nil"/>
              <w:right w:val="single" w:sz="4" w:space="0" w:color="000000"/>
            </w:tcBorders>
            <w:vAlign w:val="center"/>
          </w:tcPr>
          <w:p w:rsidR="009406E9" w:rsidRPr="00820DAA" w:rsidRDefault="009406E9" w:rsidP="00F61CF1">
            <w:pPr>
              <w:overflowPunct/>
              <w:autoSpaceDE w:val="0"/>
              <w:autoSpaceDN w:val="0"/>
              <w:textAlignment w:val="auto"/>
              <w:rPr>
                <w:rFonts w:hAnsi="Times New Roman" w:cs="Times New Roman"/>
                <w:color w:val="000000" w:themeColor="text1"/>
                <w:spacing w:val="6"/>
              </w:rPr>
            </w:pPr>
          </w:p>
        </w:tc>
        <w:tc>
          <w:tcPr>
            <w:tcW w:w="5528" w:type="dxa"/>
            <w:tcBorders>
              <w:top w:val="dashed" w:sz="4"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sz w:val="20"/>
                <w:szCs w:val="20"/>
              </w:rPr>
            </w:pPr>
            <w:r w:rsidRPr="00820DAA">
              <w:rPr>
                <w:color w:val="000000" w:themeColor="text1"/>
                <w:sz w:val="20"/>
                <w:szCs w:val="20"/>
              </w:rPr>
              <w:t xml:space="preserve"> 7.2</w:t>
            </w:r>
            <w:r w:rsidRPr="00820DAA">
              <w:rPr>
                <w:rFonts w:hint="eastAsia"/>
                <w:color w:val="000000" w:themeColor="text1"/>
                <w:sz w:val="20"/>
                <w:szCs w:val="20"/>
              </w:rPr>
              <w:t>％以上</w:t>
            </w:r>
          </w:p>
        </w:tc>
        <w:tc>
          <w:tcPr>
            <w:tcW w:w="992" w:type="dxa"/>
            <w:tcBorders>
              <w:top w:val="dashed" w:sz="4" w:space="0" w:color="000000"/>
              <w:left w:val="single" w:sz="4" w:space="0" w:color="000000"/>
              <w:bottom w:val="nil"/>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４</w:t>
            </w:r>
          </w:p>
        </w:tc>
        <w:tc>
          <w:tcPr>
            <w:tcW w:w="3544" w:type="dxa"/>
            <w:vMerge/>
            <w:tcBorders>
              <w:left w:val="single" w:sz="4" w:space="0" w:color="000000"/>
              <w:bottom w:val="nil"/>
              <w:right w:val="single" w:sz="18"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z w:val="20"/>
                <w:szCs w:val="20"/>
              </w:rPr>
            </w:pPr>
          </w:p>
        </w:tc>
      </w:tr>
      <w:tr w:rsidR="00C27A20" w:rsidTr="00E52B85">
        <w:trPr>
          <w:trHeight w:val="567"/>
        </w:trPr>
        <w:tc>
          <w:tcPr>
            <w:tcW w:w="199" w:type="dxa"/>
            <w:vMerge w:val="restart"/>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vMerge w:val="restart"/>
            <w:tcBorders>
              <w:top w:val="single" w:sz="4" w:space="0" w:color="000000"/>
              <w:left w:val="single" w:sz="4" w:space="0" w:color="000000"/>
              <w:right w:val="single" w:sz="4" w:space="0" w:color="000000"/>
            </w:tcBorders>
          </w:tcPr>
          <w:p w:rsidR="009406E9" w:rsidRPr="00820DAA" w:rsidRDefault="009406E9" w:rsidP="00F61CF1">
            <w:pPr>
              <w:suppressAutoHyphens/>
              <w:kinsoku w:val="0"/>
              <w:wordWrap w:val="0"/>
              <w:autoSpaceDE w:val="0"/>
              <w:autoSpaceDN w:val="0"/>
              <w:spacing w:beforeLines="50" w:before="147" w:line="246" w:lineRule="exact"/>
              <w:jc w:val="left"/>
              <w:rPr>
                <w:rFonts w:hAnsi="Times New Roman" w:cs="Times New Roman"/>
                <w:color w:val="000000" w:themeColor="text1"/>
                <w:spacing w:val="6"/>
              </w:rPr>
            </w:pPr>
            <w:r w:rsidRPr="00820DAA">
              <w:rPr>
                <w:rFonts w:hint="eastAsia"/>
                <w:color w:val="000000" w:themeColor="text1"/>
              </w:rPr>
              <w:t>②授産事業所への優先発注</w:t>
            </w:r>
          </w:p>
        </w:tc>
        <w:tc>
          <w:tcPr>
            <w:tcW w:w="5528" w:type="dxa"/>
            <w:tcBorders>
              <w:top w:val="single" w:sz="4"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sz w:val="20"/>
                <w:szCs w:val="20"/>
              </w:rPr>
            </w:pPr>
            <w:r w:rsidRPr="00820DAA">
              <w:rPr>
                <w:color w:val="000000" w:themeColor="text1"/>
                <w:sz w:val="20"/>
                <w:szCs w:val="20"/>
              </w:rPr>
              <w:t>50</w:t>
            </w:r>
            <w:r w:rsidRPr="00820DAA">
              <w:rPr>
                <w:rFonts w:hint="eastAsia"/>
                <w:color w:val="000000" w:themeColor="text1"/>
                <w:sz w:val="20"/>
                <w:szCs w:val="20"/>
              </w:rPr>
              <w:t>万円以上～</w:t>
            </w:r>
            <w:r w:rsidRPr="00820DAA">
              <w:rPr>
                <w:color w:val="000000" w:themeColor="text1"/>
                <w:sz w:val="20"/>
                <w:szCs w:val="20"/>
              </w:rPr>
              <w:t>500</w:t>
            </w:r>
            <w:r w:rsidRPr="00820DAA">
              <w:rPr>
                <w:rFonts w:hint="eastAsia"/>
                <w:color w:val="000000" w:themeColor="text1"/>
                <w:sz w:val="20"/>
                <w:szCs w:val="20"/>
              </w:rPr>
              <w:t>万円未満</w:t>
            </w:r>
          </w:p>
        </w:tc>
        <w:tc>
          <w:tcPr>
            <w:tcW w:w="992" w:type="dxa"/>
            <w:tcBorders>
              <w:top w:val="single" w:sz="4" w:space="0" w:color="000000"/>
              <w:left w:val="single" w:sz="4" w:space="0" w:color="000000"/>
              <w:bottom w:val="nil"/>
              <w:right w:val="single" w:sz="4" w:space="0" w:color="000000"/>
            </w:tcBorders>
            <w:vAlign w:val="center"/>
          </w:tcPr>
          <w:p w:rsidR="009406E9" w:rsidRPr="00820DAA" w:rsidRDefault="00F61CF1" w:rsidP="00F61CF1">
            <w:pPr>
              <w:suppressAutoHyphens/>
              <w:kinsoku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１</w:t>
            </w:r>
          </w:p>
        </w:tc>
        <w:tc>
          <w:tcPr>
            <w:tcW w:w="3544" w:type="dxa"/>
            <w:vMerge w:val="restart"/>
            <w:tcBorders>
              <w:left w:val="single" w:sz="4" w:space="0" w:color="000000"/>
              <w:right w:val="single" w:sz="18" w:space="0" w:color="000000"/>
            </w:tcBorders>
          </w:tcPr>
          <w:p w:rsidR="000579FE" w:rsidRPr="00820DAA" w:rsidRDefault="000579FE" w:rsidP="000579FE">
            <w:pPr>
              <w:suppressAutoHyphens/>
              <w:kinsoku w:val="0"/>
              <w:wordWrap w:val="0"/>
              <w:autoSpaceDE w:val="0"/>
              <w:autoSpaceDN w:val="0"/>
              <w:spacing w:line="246" w:lineRule="exact"/>
              <w:ind w:left="320" w:hangingChars="100" w:hanging="320"/>
              <w:rPr>
                <w:color w:val="000000" w:themeColor="text1"/>
                <w:sz w:val="20"/>
                <w:szCs w:val="20"/>
              </w:rPr>
            </w:pPr>
          </w:p>
          <w:p w:rsidR="000579FE" w:rsidRPr="00820DAA" w:rsidRDefault="000579FE" w:rsidP="000579FE">
            <w:pPr>
              <w:suppressAutoHyphens/>
              <w:kinsoku w:val="0"/>
              <w:wordWrap w:val="0"/>
              <w:autoSpaceDE w:val="0"/>
              <w:autoSpaceDN w:val="0"/>
              <w:spacing w:line="246" w:lineRule="exact"/>
              <w:ind w:left="320" w:hangingChars="100" w:hanging="320"/>
              <w:rPr>
                <w:color w:val="000000" w:themeColor="text1"/>
                <w:sz w:val="20"/>
                <w:szCs w:val="20"/>
              </w:rPr>
            </w:pPr>
          </w:p>
          <w:p w:rsidR="000579FE" w:rsidRPr="00820DAA" w:rsidRDefault="000579FE" w:rsidP="005A031C">
            <w:pPr>
              <w:suppressAutoHyphens/>
              <w:kinsoku w:val="0"/>
              <w:autoSpaceDE w:val="0"/>
              <w:autoSpaceDN w:val="0"/>
              <w:spacing w:line="246" w:lineRule="exact"/>
              <w:ind w:left="320" w:hangingChars="100" w:hanging="320"/>
              <w:jc w:val="left"/>
              <w:rPr>
                <w:rFonts w:hAnsi="Times New Roman" w:cs="Times New Roman"/>
                <w:color w:val="000000" w:themeColor="text1"/>
                <w:sz w:val="20"/>
                <w:szCs w:val="20"/>
              </w:rPr>
            </w:pPr>
            <w:r w:rsidRPr="00820DAA">
              <w:rPr>
                <w:rFonts w:hint="eastAsia"/>
                <w:color w:val="000000" w:themeColor="text1"/>
                <w:sz w:val="20"/>
                <w:szCs w:val="20"/>
              </w:rPr>
              <w:t>※障がい者就労支援企業認証申請見込等の場合</w:t>
            </w:r>
            <w:r w:rsidR="0039638C" w:rsidRPr="00820DAA">
              <w:rPr>
                <w:rFonts w:hint="eastAsia"/>
                <w:color w:val="000000" w:themeColor="text1"/>
                <w:sz w:val="20"/>
                <w:szCs w:val="20"/>
              </w:rPr>
              <w:t>、</w:t>
            </w:r>
          </w:p>
          <w:p w:rsidR="000579FE" w:rsidRPr="00820DAA" w:rsidRDefault="000579FE" w:rsidP="005A031C">
            <w:pPr>
              <w:suppressAutoHyphens/>
              <w:kinsoku w:val="0"/>
              <w:wordWrap w:val="0"/>
              <w:autoSpaceDE w:val="0"/>
              <w:autoSpaceDN w:val="0"/>
              <w:spacing w:beforeLines="25" w:before="73" w:line="240" w:lineRule="exact"/>
              <w:ind w:firstLineChars="100" w:firstLine="320"/>
              <w:jc w:val="left"/>
              <w:rPr>
                <w:rFonts w:hAnsi="Times New Roman" w:cs="Times New Roman"/>
                <w:color w:val="000000" w:themeColor="text1"/>
                <w:sz w:val="20"/>
                <w:szCs w:val="20"/>
              </w:rPr>
            </w:pPr>
            <w:r w:rsidRPr="00820DAA">
              <w:rPr>
                <w:rFonts w:hAnsi="Times New Roman" w:cs="Times New Roman" w:hint="eastAsia"/>
                <w:color w:val="000000" w:themeColor="text1"/>
                <w:sz w:val="20"/>
                <w:szCs w:val="20"/>
              </w:rPr>
              <w:t>障がい者雇用率が</w:t>
            </w:r>
          </w:p>
          <w:p w:rsidR="005A031C" w:rsidRPr="00820DAA" w:rsidRDefault="000579FE" w:rsidP="005A031C">
            <w:pPr>
              <w:suppressAutoHyphens/>
              <w:kinsoku w:val="0"/>
              <w:wordWrap w:val="0"/>
              <w:autoSpaceDE w:val="0"/>
              <w:autoSpaceDN w:val="0"/>
              <w:spacing w:line="246" w:lineRule="exact"/>
              <w:ind w:leftChars="100" w:left="330"/>
              <w:jc w:val="left"/>
              <w:rPr>
                <w:rFonts w:hAnsi="Times New Roman" w:cs="Times New Roman"/>
                <w:color w:val="000000" w:themeColor="text1"/>
                <w:sz w:val="20"/>
                <w:szCs w:val="20"/>
              </w:rPr>
            </w:pPr>
            <w:r w:rsidRPr="00820DAA">
              <w:rPr>
                <w:rFonts w:hAnsi="Times New Roman" w:cs="Times New Roman" w:hint="eastAsia"/>
                <w:color w:val="000000" w:themeColor="text1"/>
                <w:sz w:val="20"/>
                <w:szCs w:val="20"/>
              </w:rPr>
              <w:t>2.2％以上であって</w:t>
            </w:r>
          </w:p>
          <w:p w:rsidR="009406E9" w:rsidRPr="00820DAA" w:rsidRDefault="000579FE" w:rsidP="005A031C">
            <w:pPr>
              <w:suppressAutoHyphens/>
              <w:kinsoku w:val="0"/>
              <w:wordWrap w:val="0"/>
              <w:autoSpaceDE w:val="0"/>
              <w:autoSpaceDN w:val="0"/>
              <w:spacing w:line="246" w:lineRule="exact"/>
              <w:ind w:leftChars="100" w:left="330"/>
              <w:jc w:val="left"/>
              <w:rPr>
                <w:rFonts w:hAnsi="Times New Roman" w:cs="Times New Roman"/>
                <w:color w:val="000000" w:themeColor="text1"/>
                <w:sz w:val="20"/>
                <w:szCs w:val="20"/>
              </w:rPr>
            </w:pPr>
            <w:r w:rsidRPr="00820DAA">
              <w:rPr>
                <w:rFonts w:hAnsi="Times New Roman" w:cs="Times New Roman" w:hint="eastAsia"/>
                <w:color w:val="000000" w:themeColor="text1"/>
                <w:sz w:val="20"/>
                <w:szCs w:val="20"/>
              </w:rPr>
              <w:t>原則、提案書提出時の前月以前１年間の実績があること。</w:t>
            </w:r>
          </w:p>
        </w:tc>
      </w:tr>
      <w:tr w:rsidR="00C27A20" w:rsidTr="00E52B85">
        <w:trPr>
          <w:trHeight w:val="567"/>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vMerge/>
            <w:tcBorders>
              <w:left w:val="single" w:sz="4" w:space="0" w:color="000000"/>
              <w:bottom w:val="nil"/>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5528" w:type="dxa"/>
            <w:tcBorders>
              <w:top w:val="dashed" w:sz="4"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sz w:val="20"/>
                <w:szCs w:val="20"/>
              </w:rPr>
            </w:pPr>
            <w:r w:rsidRPr="00820DAA">
              <w:rPr>
                <w:color w:val="000000" w:themeColor="text1"/>
                <w:sz w:val="20"/>
                <w:szCs w:val="20"/>
              </w:rPr>
              <w:t>500</w:t>
            </w:r>
            <w:r w:rsidRPr="00820DAA">
              <w:rPr>
                <w:rFonts w:hint="eastAsia"/>
                <w:color w:val="000000" w:themeColor="text1"/>
                <w:sz w:val="20"/>
                <w:szCs w:val="20"/>
              </w:rPr>
              <w:t>万円以上</w:t>
            </w:r>
          </w:p>
        </w:tc>
        <w:tc>
          <w:tcPr>
            <w:tcW w:w="992" w:type="dxa"/>
            <w:tcBorders>
              <w:top w:val="dashed" w:sz="4" w:space="0" w:color="000000"/>
              <w:left w:val="single" w:sz="4" w:space="0" w:color="000000"/>
              <w:bottom w:val="nil"/>
              <w:right w:val="single" w:sz="4" w:space="0" w:color="000000"/>
            </w:tcBorders>
            <w:vAlign w:val="center"/>
          </w:tcPr>
          <w:p w:rsidR="009406E9" w:rsidRPr="00820DAA" w:rsidRDefault="00F61CF1" w:rsidP="00F61CF1">
            <w:pPr>
              <w:suppressAutoHyphens/>
              <w:kinsoku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２</w:t>
            </w:r>
          </w:p>
        </w:tc>
        <w:tc>
          <w:tcPr>
            <w:tcW w:w="3544" w:type="dxa"/>
            <w:vMerge/>
            <w:tcBorders>
              <w:left w:val="single" w:sz="4" w:space="0" w:color="000000"/>
              <w:right w:val="single" w:sz="18" w:space="0" w:color="000000"/>
            </w:tcBorders>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rPr>
            </w:pPr>
          </w:p>
        </w:tc>
      </w:tr>
      <w:tr w:rsidR="00C27A20" w:rsidTr="00E52B85">
        <w:trPr>
          <w:trHeight w:val="567"/>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tcBorders>
              <w:top w:val="single" w:sz="4"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rPr>
            </w:pPr>
            <w:r w:rsidRPr="00820DAA">
              <w:rPr>
                <w:rFonts w:hint="eastAsia"/>
                <w:color w:val="000000" w:themeColor="text1"/>
              </w:rPr>
              <w:t>③障がい者の職場実習</w:t>
            </w:r>
          </w:p>
        </w:tc>
        <w:tc>
          <w:tcPr>
            <w:tcW w:w="5528" w:type="dxa"/>
            <w:tcBorders>
              <w:top w:val="single" w:sz="4" w:space="0" w:color="000000"/>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sz w:val="20"/>
                <w:szCs w:val="20"/>
              </w:rPr>
            </w:pPr>
            <w:r w:rsidRPr="00820DAA">
              <w:rPr>
                <w:rFonts w:hint="eastAsia"/>
                <w:color w:val="000000" w:themeColor="text1"/>
                <w:sz w:val="20"/>
                <w:szCs w:val="20"/>
              </w:rPr>
              <w:t>常時受入</w:t>
            </w:r>
          </w:p>
        </w:tc>
        <w:tc>
          <w:tcPr>
            <w:tcW w:w="992" w:type="dxa"/>
            <w:tcBorders>
              <w:top w:val="single" w:sz="4" w:space="0" w:color="000000"/>
              <w:left w:val="single" w:sz="4" w:space="0" w:color="000000"/>
              <w:bottom w:val="nil"/>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１</w:t>
            </w:r>
          </w:p>
        </w:tc>
        <w:tc>
          <w:tcPr>
            <w:tcW w:w="3544" w:type="dxa"/>
            <w:vMerge/>
            <w:tcBorders>
              <w:left w:val="single" w:sz="4" w:space="0" w:color="000000"/>
              <w:right w:val="single" w:sz="18"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rPr>
            </w:pPr>
          </w:p>
        </w:tc>
      </w:tr>
      <w:tr w:rsidR="00C27A20" w:rsidTr="00D94891">
        <w:trPr>
          <w:trHeight w:val="567"/>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vMerge w:val="restart"/>
            <w:tcBorders>
              <w:top w:val="single" w:sz="4" w:space="0" w:color="000000"/>
              <w:left w:val="single" w:sz="4" w:space="0" w:color="000000"/>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color w:val="000000" w:themeColor="text1"/>
              </w:rPr>
            </w:pPr>
            <w:r w:rsidRPr="00820DAA">
              <w:rPr>
                <w:rFonts w:hint="eastAsia"/>
                <w:color w:val="000000" w:themeColor="text1"/>
              </w:rPr>
              <w:t>④障がい者の職場定着</w:t>
            </w:r>
          </w:p>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rPr>
            </w:pPr>
            <w:r w:rsidRPr="00820DAA">
              <w:rPr>
                <w:rFonts w:hint="eastAsia"/>
                <w:color w:val="000000" w:themeColor="text1"/>
              </w:rPr>
              <w:t>（平均雇用継続期間）</w:t>
            </w:r>
          </w:p>
        </w:tc>
        <w:tc>
          <w:tcPr>
            <w:tcW w:w="5528" w:type="dxa"/>
            <w:tcBorders>
              <w:top w:val="single" w:sz="4" w:space="0" w:color="000000"/>
              <w:left w:val="single" w:sz="4" w:space="0" w:color="000000"/>
              <w:bottom w:val="dashed" w:sz="4" w:space="0" w:color="auto"/>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spacing w:val="6"/>
                <w:sz w:val="20"/>
                <w:szCs w:val="20"/>
              </w:rPr>
            </w:pPr>
            <w:r w:rsidRPr="00820DAA">
              <w:rPr>
                <w:rFonts w:hint="eastAsia"/>
                <w:color w:val="000000" w:themeColor="text1"/>
                <w:sz w:val="20"/>
                <w:szCs w:val="20"/>
              </w:rPr>
              <w:t>１年６ヶ月以上３年未満</w:t>
            </w:r>
          </w:p>
        </w:tc>
        <w:tc>
          <w:tcPr>
            <w:tcW w:w="992" w:type="dxa"/>
            <w:tcBorders>
              <w:top w:val="single" w:sz="4" w:space="0" w:color="000000"/>
              <w:left w:val="single" w:sz="4" w:space="0" w:color="000000"/>
              <w:bottom w:val="dashed" w:sz="4" w:space="0" w:color="auto"/>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１</w:t>
            </w:r>
          </w:p>
        </w:tc>
        <w:tc>
          <w:tcPr>
            <w:tcW w:w="3544" w:type="dxa"/>
            <w:vMerge/>
            <w:tcBorders>
              <w:left w:val="single" w:sz="4" w:space="0" w:color="000000"/>
              <w:right w:val="single" w:sz="18"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rPr>
            </w:pPr>
          </w:p>
        </w:tc>
      </w:tr>
      <w:tr w:rsidR="00C27A20" w:rsidTr="00D94891">
        <w:trPr>
          <w:trHeight w:val="567"/>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vMerge/>
            <w:tcBorders>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color w:val="000000" w:themeColor="text1"/>
              </w:rPr>
            </w:pPr>
          </w:p>
        </w:tc>
        <w:tc>
          <w:tcPr>
            <w:tcW w:w="5528" w:type="dxa"/>
            <w:tcBorders>
              <w:top w:val="dashed" w:sz="4" w:space="0" w:color="auto"/>
              <w:left w:val="single" w:sz="4" w:space="0" w:color="000000"/>
              <w:bottom w:val="nil"/>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color w:val="000000" w:themeColor="text1"/>
                <w:sz w:val="20"/>
                <w:szCs w:val="20"/>
              </w:rPr>
            </w:pPr>
            <w:r w:rsidRPr="00820DAA">
              <w:rPr>
                <w:rFonts w:hint="eastAsia"/>
                <w:color w:val="000000" w:themeColor="text1"/>
                <w:sz w:val="20"/>
                <w:szCs w:val="20"/>
              </w:rPr>
              <w:t>３年以上</w:t>
            </w:r>
          </w:p>
        </w:tc>
        <w:tc>
          <w:tcPr>
            <w:tcW w:w="992" w:type="dxa"/>
            <w:tcBorders>
              <w:top w:val="dashed" w:sz="4" w:space="0" w:color="auto"/>
              <w:left w:val="single" w:sz="4" w:space="0" w:color="000000"/>
              <w:bottom w:val="nil"/>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２</w:t>
            </w:r>
          </w:p>
        </w:tc>
        <w:tc>
          <w:tcPr>
            <w:tcW w:w="3544" w:type="dxa"/>
            <w:vMerge/>
            <w:tcBorders>
              <w:left w:val="single" w:sz="4" w:space="0" w:color="000000"/>
              <w:right w:val="single" w:sz="18"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rPr>
            </w:pPr>
          </w:p>
        </w:tc>
      </w:tr>
      <w:tr w:rsidR="00C27A20" w:rsidTr="00257FE2">
        <w:trPr>
          <w:trHeight w:hRule="exact" w:val="2512"/>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tcBorders>
              <w:top w:val="single" w:sz="4" w:space="0" w:color="000000"/>
              <w:left w:val="single" w:sz="4" w:space="0" w:color="000000"/>
              <w:bottom w:val="nil"/>
              <w:right w:val="single" w:sz="4" w:space="0" w:color="000000"/>
            </w:tcBorders>
            <w:vAlign w:val="center"/>
          </w:tcPr>
          <w:p w:rsidR="009406E9" w:rsidRPr="00820DAA" w:rsidRDefault="009406E9" w:rsidP="005F6553">
            <w:pPr>
              <w:suppressAutoHyphens/>
              <w:kinsoku w:val="0"/>
              <w:wordWrap w:val="0"/>
              <w:autoSpaceDE w:val="0"/>
              <w:autoSpaceDN w:val="0"/>
              <w:spacing w:line="246" w:lineRule="exact"/>
              <w:rPr>
                <w:rFonts w:hAnsi="Times New Roman" w:cs="Times New Roman"/>
                <w:color w:val="000000" w:themeColor="text1"/>
                <w:spacing w:val="6"/>
              </w:rPr>
            </w:pPr>
            <w:r w:rsidRPr="00820DAA">
              <w:rPr>
                <w:rFonts w:hint="eastAsia"/>
                <w:color w:val="000000" w:themeColor="text1"/>
              </w:rPr>
              <w:t>⑤</w:t>
            </w:r>
            <w:r w:rsidR="0039638C" w:rsidRPr="00820DAA">
              <w:rPr>
                <w:rFonts w:hint="eastAsia"/>
                <w:color w:val="000000" w:themeColor="text1"/>
                <w:sz w:val="20"/>
                <w:szCs w:val="20"/>
              </w:rPr>
              <w:t>授産製品等の販路拡大等</w:t>
            </w:r>
          </w:p>
        </w:tc>
        <w:tc>
          <w:tcPr>
            <w:tcW w:w="5528" w:type="dxa"/>
            <w:tcBorders>
              <w:top w:val="single" w:sz="4" w:space="0" w:color="000000"/>
              <w:left w:val="single" w:sz="4" w:space="0" w:color="000000"/>
              <w:bottom w:val="nil"/>
              <w:right w:val="single" w:sz="4" w:space="0" w:color="000000"/>
            </w:tcBorders>
            <w:vAlign w:val="center"/>
          </w:tcPr>
          <w:p w:rsidR="009406E9" w:rsidRPr="00820DAA" w:rsidRDefault="009406E9" w:rsidP="00F61CF1">
            <w:pPr>
              <w:suppressAutoHyphens/>
              <w:kinsoku w:val="0"/>
              <w:autoSpaceDE w:val="0"/>
              <w:autoSpaceDN w:val="0"/>
              <w:spacing w:line="240" w:lineRule="exact"/>
              <w:rPr>
                <w:color w:val="000000" w:themeColor="text1"/>
                <w:sz w:val="20"/>
                <w:szCs w:val="20"/>
              </w:rPr>
            </w:pPr>
            <w:r w:rsidRPr="00820DAA">
              <w:rPr>
                <w:rFonts w:hint="eastAsia"/>
                <w:color w:val="000000" w:themeColor="text1"/>
                <w:sz w:val="20"/>
                <w:szCs w:val="20"/>
              </w:rPr>
              <w:t>障がい者の就労支援に関し、特に寄与すると認められる取組について、北海道障がい者就労支援推進委員会に諮った上で、個別に評価</w:t>
            </w:r>
          </w:p>
          <w:p w:rsidR="009406E9" w:rsidRPr="00820DAA" w:rsidRDefault="009406E9" w:rsidP="00F61CF1">
            <w:pPr>
              <w:suppressAutoHyphens/>
              <w:kinsoku w:val="0"/>
              <w:autoSpaceDE w:val="0"/>
              <w:autoSpaceDN w:val="0"/>
              <w:spacing w:line="246" w:lineRule="exact"/>
              <w:rPr>
                <w:color w:val="000000" w:themeColor="text1"/>
                <w:sz w:val="20"/>
                <w:szCs w:val="20"/>
              </w:rPr>
            </w:pPr>
            <w:r w:rsidRPr="00820DAA">
              <w:rPr>
                <w:rFonts w:hint="eastAsia"/>
                <w:color w:val="000000" w:themeColor="text1"/>
                <w:sz w:val="20"/>
                <w:szCs w:val="20"/>
              </w:rPr>
              <w:t>【例】</w:t>
            </w:r>
          </w:p>
          <w:p w:rsidR="0039638C" w:rsidRPr="00820DAA" w:rsidRDefault="0039638C" w:rsidP="00F61CF1">
            <w:pPr>
              <w:suppressAutoHyphens/>
              <w:kinsoku w:val="0"/>
              <w:autoSpaceDE w:val="0"/>
              <w:autoSpaceDN w:val="0"/>
              <w:spacing w:line="246" w:lineRule="exact"/>
              <w:rPr>
                <w:color w:val="000000" w:themeColor="text1"/>
                <w:sz w:val="20"/>
                <w:szCs w:val="20"/>
              </w:rPr>
            </w:pPr>
            <w:r w:rsidRPr="00820DAA">
              <w:rPr>
                <w:rFonts w:hint="eastAsia"/>
                <w:color w:val="000000" w:themeColor="text1"/>
                <w:sz w:val="20"/>
                <w:szCs w:val="20"/>
              </w:rPr>
              <w:t>・無償</w:t>
            </w:r>
            <w:r w:rsidRPr="00820DAA">
              <w:rPr>
                <w:color w:val="000000" w:themeColor="text1"/>
                <w:sz w:val="20"/>
                <w:szCs w:val="20"/>
              </w:rPr>
              <w:t>で</w:t>
            </w:r>
            <w:r w:rsidRPr="00820DAA">
              <w:rPr>
                <w:rFonts w:hint="eastAsia"/>
                <w:color w:val="000000" w:themeColor="text1"/>
                <w:sz w:val="20"/>
                <w:szCs w:val="20"/>
              </w:rPr>
              <w:t>授産</w:t>
            </w:r>
            <w:r w:rsidRPr="00820DAA">
              <w:rPr>
                <w:color w:val="000000" w:themeColor="text1"/>
                <w:sz w:val="20"/>
                <w:szCs w:val="20"/>
              </w:rPr>
              <w:t>製品等をネット販売</w:t>
            </w:r>
          </w:p>
          <w:p w:rsidR="009406E9" w:rsidRPr="00820DAA" w:rsidRDefault="0039638C" w:rsidP="00F61CF1">
            <w:pPr>
              <w:suppressAutoHyphens/>
              <w:kinsoku w:val="0"/>
              <w:autoSpaceDE w:val="0"/>
              <w:autoSpaceDN w:val="0"/>
              <w:spacing w:line="246" w:lineRule="exact"/>
              <w:rPr>
                <w:color w:val="000000" w:themeColor="text1"/>
                <w:sz w:val="20"/>
                <w:szCs w:val="20"/>
              </w:rPr>
            </w:pPr>
            <w:r w:rsidRPr="00820DAA">
              <w:rPr>
                <w:rFonts w:hint="eastAsia"/>
                <w:color w:val="000000" w:themeColor="text1"/>
                <w:sz w:val="20"/>
                <w:szCs w:val="20"/>
              </w:rPr>
              <w:t>・無償により</w:t>
            </w:r>
            <w:r w:rsidRPr="00820DAA">
              <w:rPr>
                <w:color w:val="000000" w:themeColor="text1"/>
                <w:sz w:val="20"/>
                <w:szCs w:val="20"/>
              </w:rPr>
              <w:t>授産製品等の販売スペース提供</w:t>
            </w:r>
          </w:p>
          <w:p w:rsidR="009406E9" w:rsidRPr="00820DAA" w:rsidRDefault="009406E9" w:rsidP="00F61CF1">
            <w:pPr>
              <w:suppressAutoHyphens/>
              <w:kinsoku w:val="0"/>
              <w:autoSpaceDE w:val="0"/>
              <w:autoSpaceDN w:val="0"/>
              <w:spacing w:line="246" w:lineRule="exact"/>
              <w:rPr>
                <w:rFonts w:hAnsi="Times New Roman" w:cs="Times New Roman"/>
                <w:color w:val="000000" w:themeColor="text1"/>
                <w:spacing w:val="6"/>
                <w:sz w:val="20"/>
                <w:szCs w:val="20"/>
              </w:rPr>
            </w:pPr>
            <w:r w:rsidRPr="00820DAA">
              <w:rPr>
                <w:rFonts w:hint="eastAsia"/>
                <w:color w:val="000000" w:themeColor="text1"/>
                <w:sz w:val="20"/>
                <w:szCs w:val="20"/>
              </w:rPr>
              <w:t>・ジョブコーチの配置</w:t>
            </w:r>
          </w:p>
        </w:tc>
        <w:tc>
          <w:tcPr>
            <w:tcW w:w="992" w:type="dxa"/>
            <w:tcBorders>
              <w:top w:val="single" w:sz="4" w:space="0" w:color="000000"/>
              <w:left w:val="single" w:sz="4" w:space="0" w:color="000000"/>
              <w:bottom w:val="nil"/>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１</w:t>
            </w:r>
          </w:p>
        </w:tc>
        <w:tc>
          <w:tcPr>
            <w:tcW w:w="3544" w:type="dxa"/>
            <w:vMerge/>
            <w:tcBorders>
              <w:left w:val="single" w:sz="4" w:space="0" w:color="000000"/>
              <w:bottom w:val="nil"/>
              <w:right w:val="single" w:sz="18"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rPr>
            </w:pPr>
          </w:p>
        </w:tc>
      </w:tr>
      <w:tr w:rsidR="00C27A20" w:rsidTr="00E52B85">
        <w:trPr>
          <w:trHeight w:hRule="exact" w:val="619"/>
        </w:trPr>
        <w:tc>
          <w:tcPr>
            <w:tcW w:w="199" w:type="dxa"/>
            <w:vMerge/>
            <w:tcBorders>
              <w:left w:val="single" w:sz="18" w:space="0" w:color="000000"/>
              <w:bottom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10149" w:type="dxa"/>
            <w:gridSpan w:val="2"/>
            <w:tcBorders>
              <w:top w:val="single" w:sz="4" w:space="0" w:color="000000"/>
              <w:left w:val="single" w:sz="4" w:space="0" w:color="000000"/>
              <w:bottom w:val="single" w:sz="18" w:space="0" w:color="000000"/>
              <w:right w:val="single" w:sz="4" w:space="0" w:color="000000"/>
            </w:tcBorders>
            <w:vAlign w:val="center"/>
          </w:tcPr>
          <w:p w:rsidR="009406E9" w:rsidRPr="00820DAA" w:rsidRDefault="009406E9" w:rsidP="00E52B85">
            <w:pPr>
              <w:suppressAutoHyphens/>
              <w:kinsoku w:val="0"/>
              <w:autoSpaceDE w:val="0"/>
              <w:autoSpaceDN w:val="0"/>
              <w:spacing w:line="246" w:lineRule="exact"/>
              <w:jc w:val="center"/>
              <w:rPr>
                <w:rFonts w:hAnsi="Times New Roman" w:cs="Times New Roman"/>
                <w:b/>
                <w:color w:val="000000" w:themeColor="text1"/>
                <w:spacing w:val="6"/>
              </w:rPr>
            </w:pPr>
            <w:r w:rsidRPr="00820DAA">
              <w:rPr>
                <w:rFonts w:hint="eastAsia"/>
                <w:b/>
                <w:color w:val="000000" w:themeColor="text1"/>
              </w:rPr>
              <w:t>就労貢献要素　　小計（Ａ）</w:t>
            </w:r>
          </w:p>
        </w:tc>
        <w:tc>
          <w:tcPr>
            <w:tcW w:w="992" w:type="dxa"/>
            <w:tcBorders>
              <w:top w:val="single" w:sz="4" w:space="0" w:color="000000"/>
              <w:left w:val="single" w:sz="4" w:space="0" w:color="000000"/>
              <w:bottom w:val="single" w:sz="18" w:space="0" w:color="000000"/>
              <w:right w:val="single" w:sz="4" w:space="0" w:color="000000"/>
            </w:tcBorders>
            <w:vAlign w:val="center"/>
          </w:tcPr>
          <w:p w:rsidR="009406E9" w:rsidRPr="00820DAA" w:rsidRDefault="00E52B85" w:rsidP="00E52B85">
            <w:pPr>
              <w:suppressAutoHyphens/>
              <w:kinsoku w:val="0"/>
              <w:autoSpaceDE w:val="0"/>
              <w:autoSpaceDN w:val="0"/>
              <w:spacing w:line="246" w:lineRule="exact"/>
              <w:jc w:val="center"/>
              <w:rPr>
                <w:rFonts w:hAnsi="Times New Roman" w:cs="Times New Roman"/>
                <w:color w:val="000000" w:themeColor="text1"/>
              </w:rPr>
            </w:pPr>
            <w:r w:rsidRPr="00820DAA">
              <w:rPr>
                <w:rFonts w:hint="eastAsia"/>
                <w:color w:val="000000" w:themeColor="text1"/>
              </w:rPr>
              <w:t>10</w:t>
            </w:r>
          </w:p>
        </w:tc>
        <w:tc>
          <w:tcPr>
            <w:tcW w:w="3544" w:type="dxa"/>
            <w:tcBorders>
              <w:top w:val="single" w:sz="4" w:space="0" w:color="000000"/>
              <w:left w:val="single" w:sz="4" w:space="0" w:color="000000"/>
              <w:bottom w:val="single" w:sz="18" w:space="0" w:color="000000"/>
              <w:right w:val="single" w:sz="18" w:space="0" w:color="000000"/>
            </w:tcBorders>
            <w:vAlign w:val="center"/>
          </w:tcPr>
          <w:p w:rsidR="009406E9" w:rsidRPr="00820DAA" w:rsidRDefault="009406E9" w:rsidP="00F61CF1">
            <w:pPr>
              <w:suppressAutoHyphens/>
              <w:kinsoku w:val="0"/>
              <w:wordWrap w:val="0"/>
              <w:autoSpaceDE w:val="0"/>
              <w:autoSpaceDN w:val="0"/>
              <w:spacing w:line="246" w:lineRule="exact"/>
              <w:jc w:val="center"/>
              <w:rPr>
                <w:rFonts w:hAnsi="Times New Roman" w:cs="Times New Roman"/>
                <w:color w:val="000000" w:themeColor="text1"/>
              </w:rPr>
            </w:pPr>
          </w:p>
        </w:tc>
      </w:tr>
      <w:tr w:rsidR="00C27A20" w:rsidTr="00E52B85">
        <w:trPr>
          <w:trHeight w:hRule="exact" w:val="606"/>
        </w:trPr>
        <w:tc>
          <w:tcPr>
            <w:tcW w:w="4820" w:type="dxa"/>
            <w:gridSpan w:val="2"/>
            <w:tcBorders>
              <w:top w:val="single" w:sz="18" w:space="0" w:color="000000"/>
              <w:left w:val="single" w:sz="18" w:space="0" w:color="000000"/>
              <w:right w:val="single" w:sz="4" w:space="0" w:color="000000"/>
            </w:tcBorders>
            <w:vAlign w:val="center"/>
          </w:tcPr>
          <w:p w:rsidR="009406E9" w:rsidRPr="00820DAA" w:rsidRDefault="009406E9" w:rsidP="00F61CF1">
            <w:pPr>
              <w:suppressAutoHyphens/>
              <w:kinsoku w:val="0"/>
              <w:autoSpaceDE w:val="0"/>
              <w:autoSpaceDN w:val="0"/>
              <w:spacing w:line="246" w:lineRule="exact"/>
              <w:jc w:val="left"/>
              <w:rPr>
                <w:b/>
                <w:color w:val="000000" w:themeColor="text1"/>
              </w:rPr>
            </w:pPr>
            <w:r w:rsidRPr="00820DAA">
              <w:rPr>
                <w:rFonts w:hAnsi="Times New Roman" w:cs="Times New Roman" w:hint="eastAsia"/>
                <w:color w:val="000000" w:themeColor="text1"/>
                <w:spacing w:val="6"/>
              </w:rPr>
              <w:t xml:space="preserve"> </w:t>
            </w:r>
            <w:r w:rsidRPr="00820DAA">
              <w:rPr>
                <w:rFonts w:hAnsi="Times New Roman" w:cs="Times New Roman" w:hint="eastAsia"/>
                <w:b/>
                <w:color w:val="000000" w:themeColor="text1"/>
                <w:spacing w:val="6"/>
              </w:rPr>
              <w:t>２　技術的要素</w:t>
            </w:r>
          </w:p>
        </w:tc>
        <w:tc>
          <w:tcPr>
            <w:tcW w:w="5528" w:type="dxa"/>
            <w:tcBorders>
              <w:top w:val="single" w:sz="18" w:space="0" w:color="000000"/>
              <w:left w:val="single" w:sz="4" w:space="0" w:color="000000"/>
              <w:right w:val="single" w:sz="4" w:space="0" w:color="000000"/>
            </w:tcBorders>
            <w:vAlign w:val="center"/>
          </w:tcPr>
          <w:p w:rsidR="009406E9" w:rsidRPr="00820DAA" w:rsidRDefault="009406E9" w:rsidP="00F61CF1">
            <w:pPr>
              <w:suppressAutoHyphens/>
              <w:kinsoku w:val="0"/>
              <w:autoSpaceDE w:val="0"/>
              <w:autoSpaceDN w:val="0"/>
              <w:spacing w:line="246" w:lineRule="exact"/>
              <w:jc w:val="left"/>
              <w:rPr>
                <w:color w:val="000000" w:themeColor="text1"/>
              </w:rPr>
            </w:pPr>
          </w:p>
        </w:tc>
        <w:tc>
          <w:tcPr>
            <w:tcW w:w="992" w:type="dxa"/>
            <w:tcBorders>
              <w:top w:val="single" w:sz="18" w:space="0" w:color="000000"/>
              <w:left w:val="single" w:sz="4" w:space="0" w:color="000000"/>
              <w:bottom w:val="single" w:sz="4" w:space="0" w:color="000000"/>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jc w:val="center"/>
              <w:rPr>
                <w:color w:val="000000" w:themeColor="text1"/>
              </w:rPr>
            </w:pPr>
          </w:p>
        </w:tc>
        <w:tc>
          <w:tcPr>
            <w:tcW w:w="3544" w:type="dxa"/>
            <w:tcBorders>
              <w:top w:val="single" w:sz="18" w:space="0" w:color="000000"/>
              <w:left w:val="single" w:sz="4" w:space="0" w:color="000000"/>
              <w:bottom w:val="single" w:sz="4" w:space="0" w:color="000000"/>
              <w:right w:val="single" w:sz="18" w:space="0" w:color="000000"/>
            </w:tcBorders>
            <w:vAlign w:val="center"/>
          </w:tcPr>
          <w:p w:rsidR="009406E9" w:rsidRPr="00820DAA" w:rsidRDefault="009406E9" w:rsidP="00F61CF1">
            <w:pPr>
              <w:suppressAutoHyphens/>
              <w:kinsoku w:val="0"/>
              <w:wordWrap w:val="0"/>
              <w:autoSpaceDE w:val="0"/>
              <w:autoSpaceDN w:val="0"/>
              <w:spacing w:line="246" w:lineRule="exact"/>
              <w:jc w:val="center"/>
              <w:rPr>
                <w:rFonts w:hAnsi="Times New Roman" w:cs="Times New Roman"/>
                <w:color w:val="000000" w:themeColor="text1"/>
              </w:rPr>
            </w:pPr>
          </w:p>
        </w:tc>
      </w:tr>
      <w:tr w:rsidR="00C27A20" w:rsidTr="002545C0">
        <w:trPr>
          <w:trHeight w:val="1028"/>
        </w:trPr>
        <w:tc>
          <w:tcPr>
            <w:tcW w:w="199" w:type="dxa"/>
            <w:vMerge w:val="restart"/>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tcBorders>
              <w:top w:val="single" w:sz="4" w:space="0" w:color="000000"/>
              <w:left w:val="single" w:sz="4" w:space="0" w:color="000000"/>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rPr>
                <w:rFonts w:hAnsi="Times New Roman" w:cs="Times New Roman"/>
                <w:color w:val="000000" w:themeColor="text1"/>
              </w:rPr>
            </w:pPr>
            <w:r w:rsidRPr="00820DAA">
              <w:rPr>
                <w:rFonts w:hAnsi="Times New Roman" w:cs="Times New Roman" w:hint="eastAsia"/>
                <w:color w:val="000000" w:themeColor="text1"/>
              </w:rPr>
              <w:t>①同種契約の履行実績</w:t>
            </w:r>
          </w:p>
        </w:tc>
        <w:tc>
          <w:tcPr>
            <w:tcW w:w="5528" w:type="dxa"/>
            <w:tcBorders>
              <w:top w:val="single" w:sz="4" w:space="0" w:color="000000"/>
              <w:left w:val="single" w:sz="4" w:space="0" w:color="000000"/>
              <w:bottom w:val="dashed" w:sz="4" w:space="0" w:color="auto"/>
              <w:right w:val="single" w:sz="4" w:space="0" w:color="000000"/>
            </w:tcBorders>
            <w:vAlign w:val="center"/>
          </w:tcPr>
          <w:p w:rsidR="009406E9" w:rsidRPr="00820DAA" w:rsidRDefault="00D94891" w:rsidP="00C27A20">
            <w:pPr>
              <w:suppressAutoHyphens/>
              <w:kinsoku w:val="0"/>
              <w:autoSpaceDE w:val="0"/>
              <w:autoSpaceDN w:val="0"/>
              <w:spacing w:line="200" w:lineRule="exact"/>
              <w:ind w:left="202" w:hangingChars="63" w:hanging="202"/>
              <w:jc w:val="left"/>
              <w:rPr>
                <w:color w:val="000000" w:themeColor="text1"/>
                <w:sz w:val="20"/>
              </w:rPr>
            </w:pPr>
            <w:r w:rsidRPr="00820DAA">
              <w:rPr>
                <w:rFonts w:hint="eastAsia"/>
                <w:color w:val="000000" w:themeColor="text1"/>
                <w:sz w:val="20"/>
              </w:rPr>
              <w:t>・申請前</w:t>
            </w:r>
            <w:r w:rsidR="006A28F4" w:rsidRPr="00820DAA">
              <w:rPr>
                <w:rFonts w:hint="eastAsia"/>
                <w:color w:val="000000" w:themeColor="text1"/>
                <w:sz w:val="20"/>
              </w:rPr>
              <w:t>３</w:t>
            </w:r>
            <w:r w:rsidR="009406E9" w:rsidRPr="00820DAA">
              <w:rPr>
                <w:rFonts w:hint="eastAsia"/>
                <w:color w:val="000000" w:themeColor="text1"/>
                <w:sz w:val="20"/>
              </w:rPr>
              <w:t>営業年度</w:t>
            </w:r>
            <w:r w:rsidRPr="00820DAA">
              <w:rPr>
                <w:rFonts w:hint="eastAsia"/>
                <w:color w:val="000000" w:themeColor="text1"/>
                <w:sz w:val="20"/>
              </w:rPr>
              <w:t>の</w:t>
            </w:r>
            <w:r w:rsidRPr="00820DAA">
              <w:rPr>
                <w:color w:val="000000" w:themeColor="text1"/>
                <w:sz w:val="20"/>
              </w:rPr>
              <w:t>うち</w:t>
            </w:r>
            <w:r w:rsidR="007E17B7" w:rsidRPr="00820DAA">
              <w:rPr>
                <w:rFonts w:hint="eastAsia"/>
                <w:color w:val="000000" w:themeColor="text1"/>
                <w:sz w:val="20"/>
              </w:rPr>
              <w:t>、</w:t>
            </w:r>
            <w:r w:rsidR="006A28F4" w:rsidRPr="00820DAA">
              <w:rPr>
                <w:rFonts w:hint="eastAsia"/>
                <w:color w:val="000000" w:themeColor="text1"/>
                <w:sz w:val="20"/>
              </w:rPr>
              <w:t>２</w:t>
            </w:r>
            <w:r w:rsidR="00E75913" w:rsidRPr="00820DAA">
              <w:rPr>
                <w:color w:val="000000" w:themeColor="text1"/>
                <w:sz w:val="20"/>
              </w:rPr>
              <w:t>営業年度</w:t>
            </w:r>
            <w:r w:rsidR="007D4D33" w:rsidRPr="00820DAA">
              <w:rPr>
                <w:rFonts w:hint="eastAsia"/>
                <w:color w:val="000000" w:themeColor="text1"/>
                <w:sz w:val="20"/>
              </w:rPr>
              <w:t>以上</w:t>
            </w:r>
            <w:r w:rsidR="009406E9" w:rsidRPr="00820DAA">
              <w:rPr>
                <w:rFonts w:hint="eastAsia"/>
                <w:color w:val="000000" w:themeColor="text1"/>
                <w:sz w:val="20"/>
              </w:rPr>
              <w:t>において、同規模の契約を履行していること</w:t>
            </w:r>
          </w:p>
        </w:tc>
        <w:tc>
          <w:tcPr>
            <w:tcW w:w="992" w:type="dxa"/>
            <w:tcBorders>
              <w:top w:val="single" w:sz="4" w:space="0" w:color="000000"/>
              <w:left w:val="single" w:sz="4" w:space="0" w:color="000000"/>
              <w:bottom w:val="dashed" w:sz="4" w:space="0" w:color="auto"/>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tcBorders>
              <w:top w:val="single" w:sz="4" w:space="0" w:color="000000"/>
              <w:left w:val="single" w:sz="4" w:space="0" w:color="000000"/>
              <w:right w:val="single" w:sz="18" w:space="0" w:color="000000"/>
            </w:tcBorders>
            <w:vAlign w:val="center"/>
          </w:tcPr>
          <w:p w:rsidR="009406E9" w:rsidRPr="00820DAA" w:rsidRDefault="00F61CF1" w:rsidP="00474470">
            <w:pPr>
              <w:suppressAutoHyphens/>
              <w:kinsoku w:val="0"/>
              <w:autoSpaceDE w:val="0"/>
              <w:autoSpaceDN w:val="0"/>
              <w:spacing w:line="200" w:lineRule="exact"/>
              <w:ind w:left="308" w:hangingChars="100" w:hanging="308"/>
              <w:jc w:val="left"/>
              <w:rPr>
                <w:rFonts w:hAnsi="Times New Roman" w:cs="Times New Roman"/>
                <w:color w:val="000000" w:themeColor="text1"/>
                <w:spacing w:val="-6"/>
                <w:sz w:val="20"/>
                <w:szCs w:val="20"/>
              </w:rPr>
            </w:pPr>
            <w:r w:rsidRPr="00820DAA">
              <w:rPr>
                <w:rFonts w:hAnsi="Times New Roman" w:cs="Times New Roman" w:hint="eastAsia"/>
                <w:color w:val="000000" w:themeColor="text1"/>
                <w:spacing w:val="-6"/>
                <w:sz w:val="20"/>
                <w:szCs w:val="20"/>
              </w:rPr>
              <w:t>※業務</w:t>
            </w:r>
            <w:r w:rsidRPr="00820DAA">
              <w:rPr>
                <w:rFonts w:hAnsi="Times New Roman" w:cs="Times New Roman"/>
                <w:color w:val="000000" w:themeColor="text1"/>
                <w:spacing w:val="-6"/>
                <w:sz w:val="20"/>
                <w:szCs w:val="20"/>
              </w:rPr>
              <w:t>の遂行にあたり、</w:t>
            </w:r>
            <w:r w:rsidRPr="00820DAA">
              <w:rPr>
                <w:rFonts w:hAnsi="Times New Roman" w:cs="Times New Roman" w:hint="eastAsia"/>
                <w:color w:val="000000" w:themeColor="text1"/>
                <w:spacing w:val="-6"/>
                <w:sz w:val="20"/>
                <w:szCs w:val="20"/>
              </w:rPr>
              <w:t>入札</w:t>
            </w:r>
            <w:r w:rsidRPr="00820DAA">
              <w:rPr>
                <w:rFonts w:hAnsi="Times New Roman" w:cs="Times New Roman"/>
                <w:color w:val="000000" w:themeColor="text1"/>
                <w:spacing w:val="-6"/>
                <w:sz w:val="20"/>
                <w:szCs w:val="20"/>
              </w:rPr>
              <w:t>参加者の責めに帰すべき、苦情等</w:t>
            </w:r>
            <w:r w:rsidRPr="00820DAA">
              <w:rPr>
                <w:rFonts w:hAnsi="Times New Roman" w:cs="Times New Roman" w:hint="eastAsia"/>
                <w:color w:val="000000" w:themeColor="text1"/>
                <w:spacing w:val="-6"/>
                <w:sz w:val="20"/>
                <w:szCs w:val="20"/>
              </w:rPr>
              <w:t>が道に</w:t>
            </w:r>
            <w:r w:rsidRPr="00820DAA">
              <w:rPr>
                <w:rFonts w:hAnsi="Times New Roman" w:cs="Times New Roman"/>
                <w:color w:val="000000" w:themeColor="text1"/>
                <w:spacing w:val="-20"/>
                <w:sz w:val="20"/>
                <w:szCs w:val="20"/>
              </w:rPr>
              <w:t>寄せられていないこと。</w:t>
            </w:r>
          </w:p>
        </w:tc>
      </w:tr>
      <w:tr w:rsidR="00D94891" w:rsidTr="00474470">
        <w:trPr>
          <w:trHeight w:val="737"/>
        </w:trPr>
        <w:tc>
          <w:tcPr>
            <w:tcW w:w="199" w:type="dxa"/>
            <w:vMerge/>
            <w:tcBorders>
              <w:left w:val="single" w:sz="18" w:space="0" w:color="000000"/>
              <w:right w:val="single" w:sz="4" w:space="0" w:color="000000"/>
            </w:tcBorders>
          </w:tcPr>
          <w:p w:rsidR="00D94891" w:rsidRPr="00820DAA" w:rsidRDefault="00D94891" w:rsidP="00F61CF1">
            <w:pPr>
              <w:overflowPunct/>
              <w:autoSpaceDE w:val="0"/>
              <w:autoSpaceDN w:val="0"/>
              <w:jc w:val="left"/>
              <w:textAlignment w:val="auto"/>
              <w:rPr>
                <w:rFonts w:hAnsi="Times New Roman" w:cs="Times New Roman"/>
                <w:color w:val="000000" w:themeColor="text1"/>
                <w:spacing w:val="6"/>
              </w:rPr>
            </w:pPr>
          </w:p>
        </w:tc>
        <w:tc>
          <w:tcPr>
            <w:tcW w:w="4621" w:type="dxa"/>
            <w:vMerge w:val="restart"/>
            <w:tcBorders>
              <w:top w:val="single" w:sz="4" w:space="0" w:color="000000"/>
              <w:left w:val="single" w:sz="4" w:space="0" w:color="000000"/>
              <w:right w:val="single" w:sz="4" w:space="0" w:color="000000"/>
            </w:tcBorders>
            <w:vAlign w:val="center"/>
          </w:tcPr>
          <w:p w:rsidR="00D94891" w:rsidRPr="00820DAA" w:rsidRDefault="00D94891" w:rsidP="00F61CF1">
            <w:pPr>
              <w:suppressAutoHyphens/>
              <w:kinsoku w:val="0"/>
              <w:autoSpaceDE w:val="0"/>
              <w:autoSpaceDN w:val="0"/>
              <w:spacing w:line="246" w:lineRule="exact"/>
              <w:jc w:val="left"/>
              <w:rPr>
                <w:rFonts w:hAnsi="Times New Roman" w:cs="Times New Roman"/>
                <w:color w:val="000000" w:themeColor="text1"/>
              </w:rPr>
            </w:pPr>
            <w:r w:rsidRPr="00820DAA">
              <w:rPr>
                <w:rFonts w:hAnsi="Times New Roman" w:cs="Times New Roman" w:hint="eastAsia"/>
                <w:color w:val="000000" w:themeColor="text1"/>
              </w:rPr>
              <w:t>②自主検査体制の整備状況</w:t>
            </w:r>
            <w:r w:rsidR="00A8261E" w:rsidRPr="00820DAA">
              <w:rPr>
                <w:rFonts w:hAnsi="Times New Roman" w:cs="Times New Roman" w:hint="eastAsia"/>
                <w:color w:val="000000" w:themeColor="text1"/>
              </w:rPr>
              <w:t>等</w:t>
            </w:r>
          </w:p>
        </w:tc>
        <w:tc>
          <w:tcPr>
            <w:tcW w:w="5528" w:type="dxa"/>
            <w:tcBorders>
              <w:top w:val="single" w:sz="4" w:space="0" w:color="000000"/>
              <w:left w:val="single" w:sz="4" w:space="0" w:color="000000"/>
              <w:bottom w:val="dashed" w:sz="4" w:space="0" w:color="auto"/>
              <w:right w:val="single" w:sz="4" w:space="0" w:color="000000"/>
            </w:tcBorders>
            <w:vAlign w:val="center"/>
          </w:tcPr>
          <w:p w:rsidR="00257FE2" w:rsidRPr="00820DAA" w:rsidRDefault="00D94891" w:rsidP="00816F98">
            <w:pPr>
              <w:suppressAutoHyphens/>
              <w:kinsoku w:val="0"/>
              <w:wordWrap w:val="0"/>
              <w:autoSpaceDE w:val="0"/>
              <w:autoSpaceDN w:val="0"/>
              <w:spacing w:line="220" w:lineRule="exact"/>
              <w:ind w:leftChars="-23" w:left="126" w:hangingChars="63" w:hanging="202"/>
              <w:jc w:val="left"/>
              <w:rPr>
                <w:color w:val="000000" w:themeColor="text1"/>
                <w:spacing w:val="-20"/>
                <w:sz w:val="20"/>
                <w:u w:val="single" w:color="FF0000"/>
              </w:rPr>
            </w:pPr>
            <w:r w:rsidRPr="00820DAA">
              <w:rPr>
                <w:rFonts w:hint="eastAsia"/>
                <w:color w:val="000000" w:themeColor="text1"/>
                <w:sz w:val="20"/>
              </w:rPr>
              <w:t>・業務内容に対する自主検査体制が整備されていること</w:t>
            </w:r>
            <w:r w:rsidR="00257FE2" w:rsidRPr="00820DAA">
              <w:rPr>
                <w:rFonts w:hint="eastAsia"/>
                <w:color w:val="000000" w:themeColor="text1"/>
                <w:sz w:val="20"/>
              </w:rPr>
              <w:t xml:space="preserve">　</w:t>
            </w:r>
          </w:p>
        </w:tc>
        <w:tc>
          <w:tcPr>
            <w:tcW w:w="992" w:type="dxa"/>
            <w:tcBorders>
              <w:top w:val="single" w:sz="4" w:space="0" w:color="000000"/>
              <w:left w:val="single" w:sz="4" w:space="0" w:color="000000"/>
              <w:bottom w:val="dashed" w:sz="4" w:space="0" w:color="auto"/>
              <w:right w:val="single" w:sz="4" w:space="0" w:color="000000"/>
            </w:tcBorders>
            <w:vAlign w:val="center"/>
          </w:tcPr>
          <w:p w:rsidR="00D94891" w:rsidRPr="00820DAA" w:rsidRDefault="00D9489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vMerge w:val="restart"/>
            <w:tcBorders>
              <w:top w:val="single" w:sz="4" w:space="0" w:color="000000"/>
              <w:left w:val="single" w:sz="4" w:space="0" w:color="000000"/>
              <w:right w:val="single" w:sz="18" w:space="0" w:color="000000"/>
            </w:tcBorders>
            <w:vAlign w:val="center"/>
          </w:tcPr>
          <w:p w:rsidR="00D94891" w:rsidRPr="00820DAA" w:rsidRDefault="00D94891" w:rsidP="006A28F4">
            <w:pPr>
              <w:suppressAutoHyphens/>
              <w:kinsoku w:val="0"/>
              <w:autoSpaceDE w:val="0"/>
              <w:autoSpaceDN w:val="0"/>
              <w:spacing w:line="246" w:lineRule="exact"/>
              <w:jc w:val="left"/>
              <w:rPr>
                <w:rFonts w:hAnsi="Times New Roman" w:cs="Times New Roman"/>
                <w:color w:val="000000" w:themeColor="text1"/>
              </w:rPr>
            </w:pPr>
          </w:p>
        </w:tc>
      </w:tr>
      <w:tr w:rsidR="00D94891" w:rsidTr="00474470">
        <w:trPr>
          <w:trHeight w:val="737"/>
        </w:trPr>
        <w:tc>
          <w:tcPr>
            <w:tcW w:w="199" w:type="dxa"/>
            <w:vMerge/>
            <w:tcBorders>
              <w:left w:val="single" w:sz="18" w:space="0" w:color="000000"/>
              <w:right w:val="single" w:sz="4" w:space="0" w:color="000000"/>
            </w:tcBorders>
          </w:tcPr>
          <w:p w:rsidR="00D94891" w:rsidRPr="00820DAA" w:rsidRDefault="00D94891" w:rsidP="00F61CF1">
            <w:pPr>
              <w:overflowPunct/>
              <w:autoSpaceDE w:val="0"/>
              <w:autoSpaceDN w:val="0"/>
              <w:jc w:val="left"/>
              <w:textAlignment w:val="auto"/>
              <w:rPr>
                <w:rFonts w:hAnsi="Times New Roman" w:cs="Times New Roman"/>
                <w:color w:val="000000" w:themeColor="text1"/>
                <w:spacing w:val="6"/>
              </w:rPr>
            </w:pPr>
          </w:p>
        </w:tc>
        <w:tc>
          <w:tcPr>
            <w:tcW w:w="4621" w:type="dxa"/>
            <w:vMerge/>
            <w:tcBorders>
              <w:left w:val="single" w:sz="4" w:space="0" w:color="000000"/>
              <w:bottom w:val="single" w:sz="4" w:space="0" w:color="000000"/>
              <w:right w:val="single" w:sz="4" w:space="0" w:color="000000"/>
            </w:tcBorders>
            <w:vAlign w:val="center"/>
          </w:tcPr>
          <w:p w:rsidR="00D94891" w:rsidRPr="00820DAA" w:rsidRDefault="00D94891" w:rsidP="00F61CF1">
            <w:pPr>
              <w:suppressAutoHyphens/>
              <w:kinsoku w:val="0"/>
              <w:autoSpaceDE w:val="0"/>
              <w:autoSpaceDN w:val="0"/>
              <w:spacing w:line="246" w:lineRule="exact"/>
              <w:jc w:val="left"/>
              <w:rPr>
                <w:rFonts w:hAnsi="Times New Roman" w:cs="Times New Roman"/>
                <w:color w:val="000000" w:themeColor="text1"/>
              </w:rPr>
            </w:pPr>
          </w:p>
        </w:tc>
        <w:tc>
          <w:tcPr>
            <w:tcW w:w="5528" w:type="dxa"/>
            <w:tcBorders>
              <w:top w:val="dashed" w:sz="4" w:space="0" w:color="auto"/>
              <w:left w:val="single" w:sz="4" w:space="0" w:color="000000"/>
              <w:right w:val="single" w:sz="4" w:space="0" w:color="000000"/>
            </w:tcBorders>
            <w:vAlign w:val="center"/>
          </w:tcPr>
          <w:p w:rsidR="00D94891" w:rsidRPr="00820DAA" w:rsidRDefault="00D94891" w:rsidP="00D94891">
            <w:pPr>
              <w:suppressAutoHyphens/>
              <w:kinsoku w:val="0"/>
              <w:wordWrap w:val="0"/>
              <w:autoSpaceDE w:val="0"/>
              <w:autoSpaceDN w:val="0"/>
              <w:spacing w:line="220" w:lineRule="exact"/>
              <w:ind w:leftChars="-23" w:left="126" w:hangingChars="63" w:hanging="202"/>
              <w:jc w:val="left"/>
              <w:rPr>
                <w:color w:val="000000" w:themeColor="text1"/>
                <w:sz w:val="20"/>
              </w:rPr>
            </w:pPr>
            <w:r w:rsidRPr="00820DAA">
              <w:rPr>
                <w:rFonts w:hint="eastAsia"/>
                <w:color w:val="000000" w:themeColor="text1"/>
                <w:sz w:val="20"/>
              </w:rPr>
              <w:t>・業務</w:t>
            </w:r>
            <w:r w:rsidRPr="00820DAA">
              <w:rPr>
                <w:color w:val="000000" w:themeColor="text1"/>
                <w:sz w:val="20"/>
              </w:rPr>
              <w:t>運営上の</w:t>
            </w:r>
            <w:r w:rsidR="00816F98" w:rsidRPr="00820DAA">
              <w:rPr>
                <w:rFonts w:hint="eastAsia"/>
                <w:color w:val="000000" w:themeColor="text1"/>
                <w:sz w:val="20"/>
              </w:rPr>
              <w:t>作業</w:t>
            </w:r>
            <w:r w:rsidRPr="00820DAA">
              <w:rPr>
                <w:color w:val="000000" w:themeColor="text1"/>
                <w:sz w:val="20"/>
              </w:rPr>
              <w:t>マニュアル</w:t>
            </w:r>
            <w:r w:rsidR="00816F98" w:rsidRPr="00820DAA">
              <w:rPr>
                <w:rFonts w:hint="eastAsia"/>
                <w:color w:val="000000" w:themeColor="text1"/>
                <w:sz w:val="20"/>
              </w:rPr>
              <w:t>等</w:t>
            </w:r>
            <w:r w:rsidRPr="00820DAA">
              <w:rPr>
                <w:rFonts w:hint="eastAsia"/>
                <w:color w:val="000000" w:themeColor="text1"/>
                <w:sz w:val="20"/>
              </w:rPr>
              <w:t>が整備されていること</w:t>
            </w:r>
          </w:p>
        </w:tc>
        <w:tc>
          <w:tcPr>
            <w:tcW w:w="992" w:type="dxa"/>
            <w:tcBorders>
              <w:top w:val="dashed" w:sz="4" w:space="0" w:color="auto"/>
              <w:left w:val="single" w:sz="4" w:space="0" w:color="000000"/>
              <w:right w:val="single" w:sz="4" w:space="0" w:color="000000"/>
            </w:tcBorders>
            <w:vAlign w:val="center"/>
          </w:tcPr>
          <w:p w:rsidR="00D94891" w:rsidRPr="00820DAA" w:rsidRDefault="00D9489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vMerge/>
            <w:tcBorders>
              <w:left w:val="single" w:sz="4" w:space="0" w:color="000000"/>
              <w:right w:val="single" w:sz="18" w:space="0" w:color="000000"/>
            </w:tcBorders>
            <w:vAlign w:val="center"/>
          </w:tcPr>
          <w:p w:rsidR="00D94891" w:rsidRPr="00820DAA" w:rsidRDefault="00D94891" w:rsidP="00F61CF1">
            <w:pPr>
              <w:suppressAutoHyphens/>
              <w:kinsoku w:val="0"/>
              <w:wordWrap w:val="0"/>
              <w:autoSpaceDE w:val="0"/>
              <w:autoSpaceDN w:val="0"/>
              <w:spacing w:line="246" w:lineRule="exact"/>
              <w:jc w:val="center"/>
              <w:rPr>
                <w:rFonts w:hAnsi="Times New Roman" w:cs="Times New Roman"/>
                <w:color w:val="000000" w:themeColor="text1"/>
              </w:rPr>
            </w:pPr>
          </w:p>
        </w:tc>
      </w:tr>
      <w:tr w:rsidR="00C27A20" w:rsidTr="00816F98">
        <w:trPr>
          <w:trHeight w:val="1113"/>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tcBorders>
              <w:top w:val="single" w:sz="4" w:space="0" w:color="000000"/>
              <w:left w:val="single" w:sz="4" w:space="0" w:color="000000"/>
              <w:bottom w:val="single" w:sz="4" w:space="0" w:color="000000"/>
              <w:right w:val="single" w:sz="4" w:space="0" w:color="000000"/>
            </w:tcBorders>
            <w:vAlign w:val="center"/>
          </w:tcPr>
          <w:p w:rsidR="009406E9" w:rsidRPr="00820DAA" w:rsidRDefault="009406E9" w:rsidP="00A8261E">
            <w:pPr>
              <w:suppressAutoHyphens/>
              <w:kinsoku w:val="0"/>
              <w:autoSpaceDE w:val="0"/>
              <w:autoSpaceDN w:val="0"/>
              <w:spacing w:line="246" w:lineRule="exact"/>
              <w:ind w:left="290" w:hangingChars="88" w:hanging="290"/>
              <w:jc w:val="left"/>
              <w:rPr>
                <w:rFonts w:hAnsi="Times New Roman" w:cs="Times New Roman"/>
                <w:color w:val="000000" w:themeColor="text1"/>
              </w:rPr>
            </w:pPr>
            <w:r w:rsidRPr="00820DAA">
              <w:rPr>
                <w:rFonts w:hAnsi="Times New Roman" w:cs="Times New Roman" w:hint="eastAsia"/>
                <w:color w:val="000000" w:themeColor="text1"/>
              </w:rPr>
              <w:t>③業務処理責任者の資格の有無</w:t>
            </w:r>
          </w:p>
        </w:tc>
        <w:tc>
          <w:tcPr>
            <w:tcW w:w="5528" w:type="dxa"/>
            <w:tcBorders>
              <w:left w:val="single" w:sz="4" w:space="0" w:color="000000"/>
              <w:right w:val="single" w:sz="4" w:space="0" w:color="000000"/>
            </w:tcBorders>
            <w:vAlign w:val="center"/>
          </w:tcPr>
          <w:p w:rsidR="009406E9" w:rsidRPr="00820DAA" w:rsidRDefault="009406E9" w:rsidP="00816F98">
            <w:pPr>
              <w:suppressAutoHyphens/>
              <w:kinsoku w:val="0"/>
              <w:wordWrap w:val="0"/>
              <w:autoSpaceDE w:val="0"/>
              <w:autoSpaceDN w:val="0"/>
              <w:spacing w:line="220" w:lineRule="exact"/>
              <w:ind w:leftChars="-23" w:left="106" w:hangingChars="63" w:hanging="182"/>
              <w:jc w:val="left"/>
              <w:rPr>
                <w:color w:val="000000" w:themeColor="text1"/>
                <w:spacing w:val="-12"/>
                <w:sz w:val="20"/>
              </w:rPr>
            </w:pPr>
            <w:r w:rsidRPr="00820DAA">
              <w:rPr>
                <w:rFonts w:hint="eastAsia"/>
                <w:color w:val="000000" w:themeColor="text1"/>
                <w:spacing w:val="-16"/>
                <w:sz w:val="20"/>
              </w:rPr>
              <w:t>・本契約に係る業務処理責任者が当該業務に関する資格を有していること</w:t>
            </w:r>
            <w:r w:rsidR="00257FE2" w:rsidRPr="00820DAA">
              <w:rPr>
                <w:rFonts w:hint="eastAsia"/>
                <w:color w:val="000000" w:themeColor="text1"/>
                <w:spacing w:val="-16"/>
                <w:sz w:val="20"/>
              </w:rPr>
              <w:t xml:space="preserve">　かつ</w:t>
            </w:r>
            <w:r w:rsidR="00257FE2" w:rsidRPr="00820DAA">
              <w:rPr>
                <w:color w:val="000000" w:themeColor="text1"/>
                <w:spacing w:val="-12"/>
                <w:sz w:val="20"/>
              </w:rPr>
              <w:t xml:space="preserve">　</w:t>
            </w:r>
            <w:r w:rsidR="00816F98" w:rsidRPr="00820DAA">
              <w:rPr>
                <w:rFonts w:hint="eastAsia"/>
                <w:color w:val="000000" w:themeColor="text1"/>
                <w:spacing w:val="-12"/>
                <w:sz w:val="20"/>
              </w:rPr>
              <w:t>関係</w:t>
            </w:r>
            <w:r w:rsidR="00816F98" w:rsidRPr="00820DAA">
              <w:rPr>
                <w:color w:val="000000" w:themeColor="text1"/>
                <w:spacing w:val="-12"/>
                <w:sz w:val="20"/>
              </w:rPr>
              <w:t>法令に</w:t>
            </w:r>
            <w:r w:rsidR="00816F98" w:rsidRPr="00820DAA">
              <w:rPr>
                <w:rFonts w:hint="eastAsia"/>
                <w:color w:val="000000" w:themeColor="text1"/>
                <w:spacing w:val="-12"/>
                <w:sz w:val="20"/>
              </w:rPr>
              <w:t>定める</w:t>
            </w:r>
            <w:r w:rsidR="00816F98" w:rsidRPr="00820DAA">
              <w:rPr>
                <w:color w:val="000000" w:themeColor="text1"/>
                <w:spacing w:val="-12"/>
                <w:sz w:val="20"/>
              </w:rPr>
              <w:t>責任者・監督者</w:t>
            </w:r>
            <w:r w:rsidR="006A28F4" w:rsidRPr="00820DAA">
              <w:rPr>
                <w:rFonts w:hint="eastAsia"/>
                <w:color w:val="000000" w:themeColor="text1"/>
                <w:spacing w:val="-12"/>
                <w:sz w:val="20"/>
              </w:rPr>
              <w:t>等</w:t>
            </w:r>
            <w:r w:rsidR="00816F98" w:rsidRPr="00820DAA">
              <w:rPr>
                <w:color w:val="000000" w:themeColor="text1"/>
                <w:spacing w:val="-12"/>
                <w:sz w:val="20"/>
              </w:rPr>
              <w:t>が</w:t>
            </w:r>
            <w:r w:rsidR="008015A9" w:rsidRPr="00820DAA">
              <w:rPr>
                <w:rFonts w:hint="eastAsia"/>
                <w:color w:val="000000" w:themeColor="text1"/>
                <w:spacing w:val="-12"/>
                <w:sz w:val="20"/>
              </w:rPr>
              <w:t>所管機関</w:t>
            </w:r>
            <w:r w:rsidR="008015A9" w:rsidRPr="00820DAA">
              <w:rPr>
                <w:color w:val="000000" w:themeColor="text1"/>
                <w:spacing w:val="-12"/>
                <w:sz w:val="20"/>
              </w:rPr>
              <w:t>に</w:t>
            </w:r>
            <w:r w:rsidR="00816F98" w:rsidRPr="00820DAA">
              <w:rPr>
                <w:color w:val="000000" w:themeColor="text1"/>
                <w:spacing w:val="-12"/>
                <w:sz w:val="20"/>
              </w:rPr>
              <w:t>登録されている</w:t>
            </w:r>
            <w:r w:rsidR="00257FE2" w:rsidRPr="00820DAA">
              <w:rPr>
                <w:color w:val="000000" w:themeColor="text1"/>
                <w:spacing w:val="-12"/>
                <w:sz w:val="20"/>
              </w:rPr>
              <w:t>こと</w:t>
            </w:r>
          </w:p>
        </w:tc>
        <w:tc>
          <w:tcPr>
            <w:tcW w:w="992" w:type="dxa"/>
            <w:tcBorders>
              <w:left w:val="single" w:sz="4" w:space="0" w:color="000000"/>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tcBorders>
              <w:left w:val="single" w:sz="4" w:space="0" w:color="000000"/>
              <w:right w:val="single" w:sz="18" w:space="0" w:color="000000"/>
            </w:tcBorders>
            <w:vAlign w:val="center"/>
          </w:tcPr>
          <w:p w:rsidR="009406E9" w:rsidRPr="00820DAA" w:rsidRDefault="00260625" w:rsidP="002545C0">
            <w:pPr>
              <w:suppressAutoHyphens/>
              <w:kinsoku w:val="0"/>
              <w:autoSpaceDE w:val="0"/>
              <w:autoSpaceDN w:val="0"/>
              <w:spacing w:line="246" w:lineRule="exact"/>
              <w:ind w:left="308" w:hangingChars="100" w:hanging="308"/>
              <w:jc w:val="left"/>
              <w:rPr>
                <w:rFonts w:hAnsi="Times New Roman" w:cs="Times New Roman"/>
                <w:color w:val="000000" w:themeColor="text1"/>
              </w:rPr>
            </w:pPr>
            <w:r w:rsidRPr="00820DAA">
              <w:rPr>
                <w:rFonts w:hAnsi="Times New Roman" w:cs="Times New Roman" w:hint="eastAsia"/>
                <w:color w:val="000000" w:themeColor="text1"/>
                <w:spacing w:val="-6"/>
                <w:sz w:val="20"/>
                <w:szCs w:val="20"/>
              </w:rPr>
              <w:t>※清掃業務</w:t>
            </w:r>
            <w:r w:rsidR="006A28F4" w:rsidRPr="00820DAA">
              <w:rPr>
                <w:rFonts w:hAnsi="Times New Roman" w:cs="Times New Roman"/>
                <w:color w:val="000000" w:themeColor="text1"/>
                <w:spacing w:val="-6"/>
                <w:sz w:val="20"/>
                <w:szCs w:val="20"/>
              </w:rPr>
              <w:t>については、</w:t>
            </w:r>
            <w:r w:rsidR="006A28F4" w:rsidRPr="00820DAA">
              <w:rPr>
                <w:rFonts w:hAnsi="Times New Roman" w:cs="Times New Roman" w:hint="eastAsia"/>
                <w:color w:val="000000" w:themeColor="text1"/>
                <w:spacing w:val="-6"/>
                <w:sz w:val="20"/>
                <w:szCs w:val="20"/>
              </w:rPr>
              <w:t>当該事業者</w:t>
            </w:r>
            <w:r w:rsidR="006A28F4" w:rsidRPr="00820DAA">
              <w:rPr>
                <w:rFonts w:hAnsi="Times New Roman" w:cs="Times New Roman"/>
                <w:color w:val="000000" w:themeColor="text1"/>
                <w:spacing w:val="-6"/>
                <w:sz w:val="20"/>
                <w:szCs w:val="20"/>
              </w:rPr>
              <w:t>が知事登録業者である</w:t>
            </w:r>
            <w:r w:rsidRPr="00820DAA">
              <w:rPr>
                <w:rFonts w:hAnsi="Times New Roman" w:cs="Times New Roman"/>
                <w:color w:val="000000" w:themeColor="text1"/>
                <w:spacing w:val="-20"/>
                <w:sz w:val="20"/>
                <w:szCs w:val="20"/>
              </w:rPr>
              <w:t>こと。</w:t>
            </w:r>
          </w:p>
        </w:tc>
      </w:tr>
      <w:tr w:rsidR="00474470" w:rsidTr="00474470">
        <w:trPr>
          <w:trHeight w:val="737"/>
        </w:trPr>
        <w:tc>
          <w:tcPr>
            <w:tcW w:w="199" w:type="dxa"/>
            <w:vMerge/>
            <w:tcBorders>
              <w:left w:val="single" w:sz="18" w:space="0" w:color="000000"/>
              <w:right w:val="single" w:sz="4" w:space="0" w:color="000000"/>
            </w:tcBorders>
          </w:tcPr>
          <w:p w:rsidR="00474470" w:rsidRPr="00820DAA" w:rsidRDefault="00474470" w:rsidP="00F61CF1">
            <w:pPr>
              <w:overflowPunct/>
              <w:autoSpaceDE w:val="0"/>
              <w:autoSpaceDN w:val="0"/>
              <w:jc w:val="left"/>
              <w:textAlignment w:val="auto"/>
              <w:rPr>
                <w:rFonts w:hAnsi="Times New Roman" w:cs="Times New Roman"/>
                <w:color w:val="000000" w:themeColor="text1"/>
                <w:spacing w:val="6"/>
              </w:rPr>
            </w:pPr>
          </w:p>
        </w:tc>
        <w:tc>
          <w:tcPr>
            <w:tcW w:w="4621" w:type="dxa"/>
            <w:vMerge w:val="restart"/>
            <w:tcBorders>
              <w:top w:val="single" w:sz="4" w:space="0" w:color="000000"/>
              <w:left w:val="single" w:sz="4" w:space="0" w:color="000000"/>
              <w:right w:val="single" w:sz="4" w:space="0" w:color="000000"/>
            </w:tcBorders>
            <w:vAlign w:val="center"/>
          </w:tcPr>
          <w:p w:rsidR="00474470" w:rsidRPr="00820DAA" w:rsidRDefault="00474470" w:rsidP="00F61CF1">
            <w:pPr>
              <w:suppressAutoHyphens/>
              <w:kinsoku w:val="0"/>
              <w:wordWrap w:val="0"/>
              <w:autoSpaceDE w:val="0"/>
              <w:autoSpaceDN w:val="0"/>
              <w:spacing w:line="246" w:lineRule="exact"/>
              <w:jc w:val="left"/>
              <w:rPr>
                <w:rFonts w:hAnsi="Times New Roman" w:cs="Times New Roman"/>
                <w:color w:val="000000" w:themeColor="text1"/>
              </w:rPr>
            </w:pPr>
            <w:r w:rsidRPr="00820DAA">
              <w:rPr>
                <w:rFonts w:hAnsi="Times New Roman" w:cs="Times New Roman" w:hint="eastAsia"/>
                <w:color w:val="000000" w:themeColor="text1"/>
              </w:rPr>
              <w:t>④研修体制の整備状況</w:t>
            </w:r>
          </w:p>
        </w:tc>
        <w:tc>
          <w:tcPr>
            <w:tcW w:w="5528" w:type="dxa"/>
            <w:tcBorders>
              <w:left w:val="single" w:sz="4" w:space="0" w:color="000000"/>
              <w:bottom w:val="dashed" w:sz="4" w:space="0" w:color="auto"/>
              <w:right w:val="single" w:sz="4" w:space="0" w:color="000000"/>
            </w:tcBorders>
            <w:vAlign w:val="center"/>
          </w:tcPr>
          <w:p w:rsidR="00474470" w:rsidRPr="00820DAA" w:rsidRDefault="00474470" w:rsidP="00F61CF1">
            <w:pPr>
              <w:suppressAutoHyphens/>
              <w:kinsoku w:val="0"/>
              <w:wordWrap w:val="0"/>
              <w:autoSpaceDE w:val="0"/>
              <w:autoSpaceDN w:val="0"/>
              <w:spacing w:line="220" w:lineRule="exact"/>
              <w:ind w:leftChars="-23" w:left="126" w:hangingChars="63" w:hanging="202"/>
              <w:jc w:val="left"/>
              <w:rPr>
                <w:color w:val="000000" w:themeColor="text1"/>
                <w:sz w:val="20"/>
              </w:rPr>
            </w:pPr>
            <w:r w:rsidRPr="00820DAA">
              <w:rPr>
                <w:rFonts w:hint="eastAsia"/>
                <w:color w:val="000000" w:themeColor="text1"/>
                <w:sz w:val="20"/>
              </w:rPr>
              <w:t>・業務内容に関する職員の研修体制が整備されていること</w:t>
            </w:r>
          </w:p>
        </w:tc>
        <w:tc>
          <w:tcPr>
            <w:tcW w:w="992" w:type="dxa"/>
            <w:tcBorders>
              <w:left w:val="single" w:sz="4" w:space="0" w:color="000000"/>
              <w:bottom w:val="dashed" w:sz="4" w:space="0" w:color="auto"/>
              <w:right w:val="single" w:sz="4" w:space="0" w:color="000000"/>
            </w:tcBorders>
            <w:vAlign w:val="center"/>
          </w:tcPr>
          <w:p w:rsidR="00474470" w:rsidRPr="00820DAA" w:rsidRDefault="00474470"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tcBorders>
              <w:left w:val="single" w:sz="4" w:space="0" w:color="000000"/>
              <w:bottom w:val="dashed" w:sz="4" w:space="0" w:color="auto"/>
              <w:right w:val="single" w:sz="18" w:space="0" w:color="000000"/>
            </w:tcBorders>
            <w:vAlign w:val="center"/>
          </w:tcPr>
          <w:p w:rsidR="00474470" w:rsidRPr="00820DAA" w:rsidRDefault="00474470" w:rsidP="00474470">
            <w:pPr>
              <w:suppressAutoHyphens/>
              <w:kinsoku w:val="0"/>
              <w:autoSpaceDE w:val="0"/>
              <w:autoSpaceDN w:val="0"/>
              <w:spacing w:line="246" w:lineRule="exact"/>
              <w:ind w:left="330" w:hangingChars="100" w:hanging="330"/>
              <w:jc w:val="left"/>
              <w:rPr>
                <w:rFonts w:hAnsi="Times New Roman" w:cs="Times New Roman"/>
                <w:color w:val="000000" w:themeColor="text1"/>
                <w:u w:val="single" w:color="FF0000"/>
              </w:rPr>
            </w:pPr>
          </w:p>
        </w:tc>
      </w:tr>
      <w:tr w:rsidR="00474470" w:rsidTr="002545C0">
        <w:trPr>
          <w:trHeight w:val="1004"/>
        </w:trPr>
        <w:tc>
          <w:tcPr>
            <w:tcW w:w="199" w:type="dxa"/>
            <w:vMerge/>
            <w:tcBorders>
              <w:left w:val="single" w:sz="18" w:space="0" w:color="000000"/>
              <w:right w:val="single" w:sz="4" w:space="0" w:color="000000"/>
            </w:tcBorders>
          </w:tcPr>
          <w:p w:rsidR="00474470" w:rsidRPr="00820DAA" w:rsidRDefault="00474470" w:rsidP="00F61CF1">
            <w:pPr>
              <w:overflowPunct/>
              <w:autoSpaceDE w:val="0"/>
              <w:autoSpaceDN w:val="0"/>
              <w:jc w:val="left"/>
              <w:textAlignment w:val="auto"/>
              <w:rPr>
                <w:rFonts w:hAnsi="Times New Roman" w:cs="Times New Roman"/>
                <w:color w:val="000000" w:themeColor="text1"/>
                <w:spacing w:val="6"/>
              </w:rPr>
            </w:pPr>
          </w:p>
        </w:tc>
        <w:tc>
          <w:tcPr>
            <w:tcW w:w="4621" w:type="dxa"/>
            <w:vMerge/>
            <w:tcBorders>
              <w:left w:val="single" w:sz="4" w:space="0" w:color="000000"/>
              <w:bottom w:val="single" w:sz="4" w:space="0" w:color="000000"/>
              <w:right w:val="single" w:sz="4" w:space="0" w:color="000000"/>
            </w:tcBorders>
            <w:vAlign w:val="center"/>
          </w:tcPr>
          <w:p w:rsidR="00474470" w:rsidRPr="00820DAA" w:rsidRDefault="00474470" w:rsidP="00F61CF1">
            <w:pPr>
              <w:suppressAutoHyphens/>
              <w:kinsoku w:val="0"/>
              <w:wordWrap w:val="0"/>
              <w:autoSpaceDE w:val="0"/>
              <w:autoSpaceDN w:val="0"/>
              <w:spacing w:line="246" w:lineRule="exact"/>
              <w:jc w:val="left"/>
              <w:rPr>
                <w:rFonts w:hAnsi="Times New Roman" w:cs="Times New Roman"/>
                <w:color w:val="000000" w:themeColor="text1"/>
              </w:rPr>
            </w:pPr>
          </w:p>
        </w:tc>
        <w:tc>
          <w:tcPr>
            <w:tcW w:w="5528" w:type="dxa"/>
            <w:tcBorders>
              <w:top w:val="dashed" w:sz="4" w:space="0" w:color="auto"/>
              <w:left w:val="single" w:sz="4" w:space="0" w:color="000000"/>
              <w:right w:val="single" w:sz="4" w:space="0" w:color="000000"/>
            </w:tcBorders>
            <w:vAlign w:val="center"/>
          </w:tcPr>
          <w:p w:rsidR="00474470" w:rsidRPr="00820DAA" w:rsidRDefault="00474470" w:rsidP="004B4705">
            <w:pPr>
              <w:suppressAutoHyphens/>
              <w:kinsoku w:val="0"/>
              <w:wordWrap w:val="0"/>
              <w:autoSpaceDE w:val="0"/>
              <w:autoSpaceDN w:val="0"/>
              <w:spacing w:line="220" w:lineRule="exact"/>
              <w:ind w:leftChars="-23" w:left="116" w:hangingChars="63" w:hanging="192"/>
              <w:jc w:val="left"/>
              <w:rPr>
                <w:color w:val="000000" w:themeColor="text1"/>
                <w:spacing w:val="-8"/>
                <w:sz w:val="20"/>
              </w:rPr>
            </w:pPr>
            <w:r w:rsidRPr="00820DAA">
              <w:rPr>
                <w:rFonts w:hint="eastAsia"/>
                <w:color w:val="000000" w:themeColor="text1"/>
                <w:spacing w:val="-8"/>
                <w:sz w:val="20"/>
              </w:rPr>
              <w:t>・</w:t>
            </w:r>
            <w:r w:rsidR="008015A9" w:rsidRPr="00820DAA">
              <w:rPr>
                <w:rFonts w:hint="eastAsia"/>
                <w:color w:val="000000" w:themeColor="text1"/>
                <w:spacing w:val="-8"/>
                <w:sz w:val="20"/>
              </w:rPr>
              <w:t>対象</w:t>
            </w:r>
            <w:r w:rsidR="008015A9" w:rsidRPr="00820DAA">
              <w:rPr>
                <w:color w:val="000000" w:themeColor="text1"/>
                <w:spacing w:val="-8"/>
                <w:sz w:val="20"/>
              </w:rPr>
              <w:t>業務に</w:t>
            </w:r>
            <w:r w:rsidR="004B4705" w:rsidRPr="00820DAA">
              <w:rPr>
                <w:rFonts w:hint="eastAsia"/>
                <w:color w:val="000000" w:themeColor="text1"/>
                <w:spacing w:val="-8"/>
                <w:sz w:val="20"/>
              </w:rPr>
              <w:t>おいて、</w:t>
            </w:r>
            <w:r w:rsidRPr="00820DAA">
              <w:rPr>
                <w:rFonts w:hint="eastAsia"/>
                <w:color w:val="000000" w:themeColor="text1"/>
                <w:spacing w:val="-8"/>
                <w:sz w:val="20"/>
              </w:rPr>
              <w:t>関係</w:t>
            </w:r>
            <w:r w:rsidRPr="00820DAA">
              <w:rPr>
                <w:color w:val="000000" w:themeColor="text1"/>
                <w:spacing w:val="-8"/>
                <w:sz w:val="20"/>
              </w:rPr>
              <w:t>法令に</w:t>
            </w:r>
            <w:r w:rsidRPr="00820DAA">
              <w:rPr>
                <w:rFonts w:hint="eastAsia"/>
                <w:color w:val="000000" w:themeColor="text1"/>
                <w:spacing w:val="-8"/>
                <w:sz w:val="20"/>
              </w:rPr>
              <w:t>定める研修を</w:t>
            </w:r>
            <w:r w:rsidRPr="00820DAA">
              <w:rPr>
                <w:color w:val="000000" w:themeColor="text1"/>
                <w:spacing w:val="-8"/>
                <w:sz w:val="20"/>
              </w:rPr>
              <w:t>受講</w:t>
            </w:r>
            <w:r w:rsidRPr="00820DAA">
              <w:rPr>
                <w:rFonts w:hint="eastAsia"/>
                <w:color w:val="000000" w:themeColor="text1"/>
                <w:spacing w:val="-8"/>
                <w:sz w:val="20"/>
              </w:rPr>
              <w:t>していること</w:t>
            </w:r>
          </w:p>
        </w:tc>
        <w:tc>
          <w:tcPr>
            <w:tcW w:w="992" w:type="dxa"/>
            <w:tcBorders>
              <w:top w:val="dashed" w:sz="4" w:space="0" w:color="auto"/>
              <w:left w:val="single" w:sz="4" w:space="0" w:color="000000"/>
              <w:right w:val="single" w:sz="4" w:space="0" w:color="000000"/>
            </w:tcBorders>
            <w:vAlign w:val="center"/>
          </w:tcPr>
          <w:p w:rsidR="00474470" w:rsidRPr="00820DAA" w:rsidRDefault="00474470"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tcBorders>
              <w:top w:val="dashed" w:sz="4" w:space="0" w:color="auto"/>
              <w:left w:val="single" w:sz="4" w:space="0" w:color="000000"/>
              <w:right w:val="single" w:sz="18" w:space="0" w:color="000000"/>
            </w:tcBorders>
            <w:vAlign w:val="center"/>
          </w:tcPr>
          <w:p w:rsidR="00474470" w:rsidRPr="00820DAA" w:rsidRDefault="00474470" w:rsidP="002545C0">
            <w:pPr>
              <w:suppressAutoHyphens/>
              <w:kinsoku w:val="0"/>
              <w:autoSpaceDE w:val="0"/>
              <w:autoSpaceDN w:val="0"/>
              <w:spacing w:line="200" w:lineRule="exact"/>
              <w:ind w:left="308" w:hangingChars="100" w:hanging="308"/>
              <w:jc w:val="left"/>
              <w:rPr>
                <w:rFonts w:hAnsi="Times New Roman" w:cs="Times New Roman"/>
                <w:color w:val="000000" w:themeColor="text1"/>
              </w:rPr>
            </w:pPr>
            <w:r w:rsidRPr="00820DAA">
              <w:rPr>
                <w:rFonts w:hAnsi="Times New Roman" w:cs="Times New Roman" w:hint="eastAsia"/>
                <w:color w:val="000000" w:themeColor="text1"/>
                <w:spacing w:val="-6"/>
                <w:sz w:val="20"/>
                <w:szCs w:val="20"/>
              </w:rPr>
              <w:t>※清掃業務</w:t>
            </w:r>
            <w:r w:rsidRPr="00820DAA">
              <w:rPr>
                <w:rFonts w:hAnsi="Times New Roman" w:cs="Times New Roman"/>
                <w:color w:val="000000" w:themeColor="text1"/>
                <w:spacing w:val="-6"/>
                <w:sz w:val="20"/>
                <w:szCs w:val="20"/>
              </w:rPr>
              <w:t>については、清掃従事者</w:t>
            </w:r>
            <w:r w:rsidRPr="00820DAA">
              <w:rPr>
                <w:rFonts w:hAnsi="Times New Roman" w:cs="Times New Roman" w:hint="eastAsia"/>
                <w:color w:val="000000" w:themeColor="text1"/>
                <w:spacing w:val="-6"/>
                <w:sz w:val="20"/>
                <w:szCs w:val="20"/>
              </w:rPr>
              <w:t>研修</w:t>
            </w:r>
            <w:r w:rsidRPr="00820DAA">
              <w:rPr>
                <w:rFonts w:hAnsi="Times New Roman" w:cs="Times New Roman"/>
                <w:color w:val="000000" w:themeColor="text1"/>
                <w:spacing w:val="-6"/>
                <w:sz w:val="20"/>
                <w:szCs w:val="20"/>
              </w:rPr>
              <w:t>登録</w:t>
            </w:r>
            <w:r w:rsidRPr="00820DAA">
              <w:rPr>
                <w:rFonts w:hAnsi="Times New Roman" w:cs="Times New Roman" w:hint="eastAsia"/>
                <w:color w:val="000000" w:themeColor="text1"/>
                <w:spacing w:val="-6"/>
                <w:sz w:val="20"/>
                <w:szCs w:val="20"/>
              </w:rPr>
              <w:t>機関</w:t>
            </w:r>
            <w:r w:rsidRPr="00820DAA">
              <w:rPr>
                <w:rFonts w:hAnsi="Times New Roman" w:cs="Times New Roman"/>
                <w:color w:val="000000" w:themeColor="text1"/>
                <w:spacing w:val="-6"/>
                <w:sz w:val="20"/>
                <w:szCs w:val="20"/>
              </w:rPr>
              <w:t>からの</w:t>
            </w:r>
            <w:r w:rsidRPr="00820DAA">
              <w:rPr>
                <w:rFonts w:hAnsi="Times New Roman" w:cs="Times New Roman" w:hint="eastAsia"/>
                <w:color w:val="000000" w:themeColor="text1"/>
                <w:spacing w:val="-6"/>
                <w:sz w:val="20"/>
                <w:szCs w:val="20"/>
              </w:rPr>
              <w:t>受講証明を</w:t>
            </w:r>
            <w:r w:rsidRPr="00820DAA">
              <w:rPr>
                <w:rFonts w:hAnsi="Times New Roman" w:cs="Times New Roman"/>
                <w:color w:val="000000" w:themeColor="text1"/>
                <w:spacing w:val="-6"/>
                <w:sz w:val="20"/>
                <w:szCs w:val="20"/>
              </w:rPr>
              <w:t>受けている</w:t>
            </w:r>
            <w:r w:rsidRPr="00820DAA">
              <w:rPr>
                <w:rFonts w:hAnsi="Times New Roman" w:cs="Times New Roman"/>
                <w:color w:val="000000" w:themeColor="text1"/>
                <w:spacing w:val="-20"/>
                <w:sz w:val="20"/>
                <w:szCs w:val="20"/>
              </w:rPr>
              <w:t>こと。</w:t>
            </w:r>
          </w:p>
        </w:tc>
      </w:tr>
      <w:tr w:rsidR="00C27A20" w:rsidTr="004B62A6">
        <w:trPr>
          <w:trHeight w:val="794"/>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tcBorders>
              <w:top w:val="single" w:sz="4" w:space="0" w:color="000000"/>
              <w:left w:val="single" w:sz="4" w:space="0" w:color="000000"/>
              <w:bottom w:val="single" w:sz="4" w:space="0" w:color="000000"/>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jc w:val="left"/>
              <w:rPr>
                <w:rFonts w:hAnsi="Times New Roman" w:cs="Times New Roman"/>
                <w:color w:val="000000" w:themeColor="text1"/>
              </w:rPr>
            </w:pPr>
            <w:r w:rsidRPr="00820DAA">
              <w:rPr>
                <w:rFonts w:hAnsi="Times New Roman" w:cs="Times New Roman" w:hint="eastAsia"/>
                <w:color w:val="000000" w:themeColor="text1"/>
              </w:rPr>
              <w:t>⑤苦情処理体制の整備状況</w:t>
            </w:r>
          </w:p>
        </w:tc>
        <w:tc>
          <w:tcPr>
            <w:tcW w:w="5528" w:type="dxa"/>
            <w:tcBorders>
              <w:left w:val="single" w:sz="4" w:space="0" w:color="000000"/>
              <w:right w:val="single" w:sz="4" w:space="0" w:color="000000"/>
            </w:tcBorders>
            <w:vAlign w:val="center"/>
          </w:tcPr>
          <w:p w:rsidR="009406E9" w:rsidRPr="00820DAA" w:rsidRDefault="009406E9" w:rsidP="00F61CF1">
            <w:pPr>
              <w:suppressAutoHyphens/>
              <w:kinsoku w:val="0"/>
              <w:wordWrap w:val="0"/>
              <w:autoSpaceDE w:val="0"/>
              <w:autoSpaceDN w:val="0"/>
              <w:spacing w:line="220" w:lineRule="exact"/>
              <w:ind w:leftChars="-23" w:left="126" w:hangingChars="63" w:hanging="202"/>
              <w:jc w:val="left"/>
              <w:rPr>
                <w:color w:val="000000" w:themeColor="text1"/>
                <w:sz w:val="20"/>
              </w:rPr>
            </w:pPr>
            <w:r w:rsidRPr="00820DAA">
              <w:rPr>
                <w:rFonts w:hint="eastAsia"/>
                <w:color w:val="000000" w:themeColor="text1"/>
                <w:sz w:val="20"/>
              </w:rPr>
              <w:t>・業務内容に関する苦情に対する処理体制が整備されていること</w:t>
            </w:r>
          </w:p>
        </w:tc>
        <w:tc>
          <w:tcPr>
            <w:tcW w:w="992" w:type="dxa"/>
            <w:tcBorders>
              <w:left w:val="single" w:sz="4" w:space="0" w:color="000000"/>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tcBorders>
              <w:left w:val="single" w:sz="4" w:space="0" w:color="000000"/>
              <w:right w:val="single" w:sz="18" w:space="0" w:color="000000"/>
            </w:tcBorders>
            <w:vAlign w:val="center"/>
          </w:tcPr>
          <w:p w:rsidR="009406E9" w:rsidRPr="00820DAA" w:rsidRDefault="009406E9" w:rsidP="006A28F4">
            <w:pPr>
              <w:suppressAutoHyphens/>
              <w:kinsoku w:val="0"/>
              <w:autoSpaceDE w:val="0"/>
              <w:autoSpaceDN w:val="0"/>
              <w:spacing w:line="246" w:lineRule="exact"/>
              <w:jc w:val="left"/>
              <w:rPr>
                <w:rFonts w:hAnsi="Times New Roman" w:cs="Times New Roman"/>
                <w:color w:val="000000" w:themeColor="text1"/>
              </w:rPr>
            </w:pPr>
          </w:p>
        </w:tc>
      </w:tr>
      <w:tr w:rsidR="009A55F1" w:rsidTr="009A55F1">
        <w:trPr>
          <w:trHeight w:hRule="exact" w:val="765"/>
        </w:trPr>
        <w:tc>
          <w:tcPr>
            <w:tcW w:w="199" w:type="dxa"/>
            <w:vMerge/>
            <w:tcBorders>
              <w:left w:val="single" w:sz="18" w:space="0" w:color="000000"/>
              <w:right w:val="single" w:sz="4" w:space="0" w:color="000000"/>
            </w:tcBorders>
          </w:tcPr>
          <w:p w:rsidR="009A55F1" w:rsidRPr="00820DAA" w:rsidRDefault="009A55F1" w:rsidP="00F61CF1">
            <w:pPr>
              <w:overflowPunct/>
              <w:autoSpaceDE w:val="0"/>
              <w:autoSpaceDN w:val="0"/>
              <w:jc w:val="left"/>
              <w:textAlignment w:val="auto"/>
              <w:rPr>
                <w:rFonts w:hAnsi="Times New Roman" w:cs="Times New Roman"/>
                <w:color w:val="000000" w:themeColor="text1"/>
                <w:spacing w:val="6"/>
              </w:rPr>
            </w:pPr>
          </w:p>
        </w:tc>
        <w:tc>
          <w:tcPr>
            <w:tcW w:w="4621" w:type="dxa"/>
            <w:vMerge w:val="restart"/>
            <w:tcBorders>
              <w:top w:val="single" w:sz="4" w:space="0" w:color="000000"/>
              <w:left w:val="single" w:sz="4" w:space="0" w:color="000000"/>
              <w:right w:val="single" w:sz="4" w:space="0" w:color="000000"/>
            </w:tcBorders>
            <w:vAlign w:val="center"/>
          </w:tcPr>
          <w:p w:rsidR="009A55F1" w:rsidRPr="00820DAA" w:rsidRDefault="009A55F1" w:rsidP="00F61CF1">
            <w:pPr>
              <w:suppressAutoHyphens/>
              <w:kinsoku w:val="0"/>
              <w:wordWrap w:val="0"/>
              <w:autoSpaceDE w:val="0"/>
              <w:autoSpaceDN w:val="0"/>
              <w:spacing w:line="246" w:lineRule="exact"/>
              <w:jc w:val="left"/>
              <w:rPr>
                <w:rFonts w:hAnsi="Times New Roman" w:cs="Times New Roman"/>
                <w:color w:val="000000" w:themeColor="text1"/>
              </w:rPr>
            </w:pPr>
            <w:r w:rsidRPr="00820DAA">
              <w:rPr>
                <w:rFonts w:hAnsi="Times New Roman" w:cs="Times New Roman" w:hint="eastAsia"/>
                <w:color w:val="000000" w:themeColor="text1"/>
              </w:rPr>
              <w:t>⑥権利擁護への姿勢</w:t>
            </w:r>
          </w:p>
          <w:p w:rsidR="009A55F1" w:rsidRPr="00820DAA" w:rsidRDefault="009A55F1" w:rsidP="00F61CF1">
            <w:pPr>
              <w:suppressAutoHyphens/>
              <w:kinsoku w:val="0"/>
              <w:wordWrap w:val="0"/>
              <w:autoSpaceDE w:val="0"/>
              <w:autoSpaceDN w:val="0"/>
              <w:spacing w:line="246" w:lineRule="exact"/>
              <w:ind w:firstLineChars="50" w:firstLine="165"/>
              <w:jc w:val="left"/>
              <w:rPr>
                <w:rFonts w:hAnsi="Times New Roman" w:cs="Times New Roman"/>
                <w:color w:val="000000" w:themeColor="text1"/>
              </w:rPr>
            </w:pPr>
            <w:r w:rsidRPr="00820DAA">
              <w:rPr>
                <w:rFonts w:hAnsi="Times New Roman" w:cs="Times New Roman" w:hint="eastAsia"/>
                <w:color w:val="000000" w:themeColor="text1"/>
              </w:rPr>
              <w:t>【相談体制】</w:t>
            </w:r>
          </w:p>
          <w:p w:rsidR="009A55F1" w:rsidRPr="00820DAA" w:rsidRDefault="009A55F1" w:rsidP="00F61CF1">
            <w:pPr>
              <w:suppressAutoHyphens/>
              <w:kinsoku w:val="0"/>
              <w:wordWrap w:val="0"/>
              <w:autoSpaceDE w:val="0"/>
              <w:autoSpaceDN w:val="0"/>
              <w:spacing w:line="246" w:lineRule="exact"/>
              <w:ind w:firstLineChars="50" w:firstLine="165"/>
              <w:jc w:val="left"/>
              <w:rPr>
                <w:rFonts w:hAnsi="Times New Roman" w:cs="Times New Roman"/>
                <w:color w:val="000000" w:themeColor="text1"/>
              </w:rPr>
            </w:pPr>
            <w:r w:rsidRPr="00820DAA">
              <w:rPr>
                <w:rFonts w:hAnsi="Times New Roman" w:cs="Times New Roman" w:hint="eastAsia"/>
                <w:color w:val="000000" w:themeColor="text1"/>
              </w:rPr>
              <w:t>【労働者の賃金の水準</w:t>
            </w:r>
            <w:r w:rsidR="00E75913" w:rsidRPr="00820DAA">
              <w:rPr>
                <w:rFonts w:hAnsi="Times New Roman" w:cs="Times New Roman" w:hint="eastAsia"/>
                <w:color w:val="000000" w:themeColor="text1"/>
              </w:rPr>
              <w:t>等</w:t>
            </w:r>
            <w:r w:rsidRPr="00820DAA">
              <w:rPr>
                <w:rFonts w:hAnsi="Times New Roman" w:cs="Times New Roman" w:hint="eastAsia"/>
                <w:color w:val="000000" w:themeColor="text1"/>
              </w:rPr>
              <w:t>】</w:t>
            </w:r>
          </w:p>
        </w:tc>
        <w:tc>
          <w:tcPr>
            <w:tcW w:w="5528" w:type="dxa"/>
            <w:tcBorders>
              <w:left w:val="single" w:sz="4" w:space="0" w:color="000000"/>
              <w:bottom w:val="dashed" w:sz="4" w:space="0" w:color="auto"/>
              <w:right w:val="single" w:sz="4" w:space="0" w:color="000000"/>
            </w:tcBorders>
            <w:vAlign w:val="center"/>
          </w:tcPr>
          <w:p w:rsidR="009A55F1" w:rsidRPr="00820DAA" w:rsidRDefault="009A55F1" w:rsidP="00E75913">
            <w:pPr>
              <w:suppressAutoHyphens/>
              <w:kinsoku w:val="0"/>
              <w:wordWrap w:val="0"/>
              <w:autoSpaceDE w:val="0"/>
              <w:autoSpaceDN w:val="0"/>
              <w:spacing w:line="220" w:lineRule="exact"/>
              <w:ind w:leftChars="-23" w:left="126" w:hangingChars="63" w:hanging="202"/>
              <w:jc w:val="left"/>
              <w:rPr>
                <w:color w:val="000000" w:themeColor="text1"/>
                <w:sz w:val="20"/>
              </w:rPr>
            </w:pPr>
            <w:r w:rsidRPr="00820DAA">
              <w:rPr>
                <w:rFonts w:hint="eastAsia"/>
                <w:color w:val="000000" w:themeColor="text1"/>
                <w:sz w:val="20"/>
              </w:rPr>
              <w:t>・職員からの相談に関する体制が整備されていること</w:t>
            </w:r>
          </w:p>
        </w:tc>
        <w:tc>
          <w:tcPr>
            <w:tcW w:w="992" w:type="dxa"/>
            <w:tcBorders>
              <w:left w:val="single" w:sz="4" w:space="0" w:color="000000"/>
              <w:bottom w:val="dashed" w:sz="4" w:space="0" w:color="auto"/>
              <w:right w:val="single" w:sz="4" w:space="0" w:color="000000"/>
            </w:tcBorders>
            <w:vAlign w:val="center"/>
          </w:tcPr>
          <w:p w:rsidR="009A55F1" w:rsidRPr="00820DAA" w:rsidRDefault="009A55F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vMerge w:val="restart"/>
            <w:tcBorders>
              <w:left w:val="single" w:sz="4" w:space="0" w:color="000000"/>
              <w:right w:val="single" w:sz="18" w:space="0" w:color="000000"/>
            </w:tcBorders>
            <w:vAlign w:val="center"/>
          </w:tcPr>
          <w:p w:rsidR="009A55F1" w:rsidRPr="00820DAA" w:rsidRDefault="009A55F1" w:rsidP="006A28F4">
            <w:pPr>
              <w:suppressAutoHyphens/>
              <w:kinsoku w:val="0"/>
              <w:autoSpaceDE w:val="0"/>
              <w:autoSpaceDN w:val="0"/>
              <w:spacing w:line="246" w:lineRule="exact"/>
              <w:jc w:val="left"/>
              <w:rPr>
                <w:rFonts w:hAnsi="Times New Roman" w:cs="Times New Roman"/>
                <w:color w:val="000000" w:themeColor="text1"/>
              </w:rPr>
            </w:pPr>
          </w:p>
        </w:tc>
      </w:tr>
      <w:tr w:rsidR="009A55F1" w:rsidTr="00257FE2">
        <w:trPr>
          <w:trHeight w:hRule="exact" w:val="1322"/>
        </w:trPr>
        <w:tc>
          <w:tcPr>
            <w:tcW w:w="199" w:type="dxa"/>
            <w:vMerge/>
            <w:tcBorders>
              <w:left w:val="single" w:sz="18" w:space="0" w:color="000000"/>
              <w:right w:val="single" w:sz="4" w:space="0" w:color="000000"/>
            </w:tcBorders>
          </w:tcPr>
          <w:p w:rsidR="009A55F1" w:rsidRPr="00820DAA" w:rsidRDefault="009A55F1" w:rsidP="00F61CF1">
            <w:pPr>
              <w:overflowPunct/>
              <w:autoSpaceDE w:val="0"/>
              <w:autoSpaceDN w:val="0"/>
              <w:jc w:val="left"/>
              <w:textAlignment w:val="auto"/>
              <w:rPr>
                <w:rFonts w:hAnsi="Times New Roman" w:cs="Times New Roman"/>
                <w:color w:val="000000" w:themeColor="text1"/>
                <w:spacing w:val="6"/>
              </w:rPr>
            </w:pPr>
          </w:p>
        </w:tc>
        <w:tc>
          <w:tcPr>
            <w:tcW w:w="4621" w:type="dxa"/>
            <w:vMerge/>
            <w:tcBorders>
              <w:left w:val="single" w:sz="4" w:space="0" w:color="000000"/>
              <w:bottom w:val="single" w:sz="4" w:space="0" w:color="000000"/>
              <w:right w:val="single" w:sz="4" w:space="0" w:color="000000"/>
            </w:tcBorders>
            <w:vAlign w:val="center"/>
          </w:tcPr>
          <w:p w:rsidR="009A55F1" w:rsidRPr="00820DAA" w:rsidRDefault="009A55F1" w:rsidP="00F61CF1">
            <w:pPr>
              <w:suppressAutoHyphens/>
              <w:kinsoku w:val="0"/>
              <w:wordWrap w:val="0"/>
              <w:autoSpaceDE w:val="0"/>
              <w:autoSpaceDN w:val="0"/>
              <w:spacing w:line="246" w:lineRule="exact"/>
              <w:jc w:val="left"/>
              <w:rPr>
                <w:rFonts w:hAnsi="Times New Roman" w:cs="Times New Roman"/>
                <w:color w:val="000000" w:themeColor="text1"/>
              </w:rPr>
            </w:pPr>
          </w:p>
        </w:tc>
        <w:tc>
          <w:tcPr>
            <w:tcW w:w="5528" w:type="dxa"/>
            <w:tcBorders>
              <w:top w:val="dashed" w:sz="4" w:space="0" w:color="auto"/>
              <w:left w:val="single" w:sz="4" w:space="0" w:color="000000"/>
              <w:right w:val="single" w:sz="4" w:space="0" w:color="000000"/>
            </w:tcBorders>
            <w:vAlign w:val="center"/>
          </w:tcPr>
          <w:p w:rsidR="009A55F1" w:rsidRPr="00820DAA" w:rsidRDefault="009A55F1" w:rsidP="00F61CF1">
            <w:pPr>
              <w:suppressAutoHyphens/>
              <w:kinsoku w:val="0"/>
              <w:wordWrap w:val="0"/>
              <w:autoSpaceDE w:val="0"/>
              <w:autoSpaceDN w:val="0"/>
              <w:spacing w:line="220" w:lineRule="exact"/>
              <w:ind w:leftChars="-23" w:left="126" w:hangingChars="63" w:hanging="202"/>
              <w:jc w:val="left"/>
              <w:rPr>
                <w:color w:val="000000" w:themeColor="text1"/>
                <w:sz w:val="20"/>
              </w:rPr>
            </w:pPr>
            <w:r w:rsidRPr="00820DAA">
              <w:rPr>
                <w:rFonts w:hint="eastAsia"/>
                <w:color w:val="000000" w:themeColor="text1"/>
                <w:sz w:val="20"/>
              </w:rPr>
              <w:t>・現に発効中の北海道最低賃金を超える額を支払うことを誓約していること</w:t>
            </w:r>
            <w:r w:rsidR="007E17B7" w:rsidRPr="00820DAA">
              <w:rPr>
                <w:rFonts w:hint="eastAsia"/>
                <w:color w:val="000000" w:themeColor="text1"/>
                <w:sz w:val="20"/>
              </w:rPr>
              <w:t xml:space="preserve">　かつ</w:t>
            </w:r>
          </w:p>
          <w:p w:rsidR="009A55F1" w:rsidRPr="00820DAA" w:rsidRDefault="007E17B7" w:rsidP="009A55F1">
            <w:pPr>
              <w:suppressAutoHyphens/>
              <w:kinsoku w:val="0"/>
              <w:wordWrap w:val="0"/>
              <w:autoSpaceDE w:val="0"/>
              <w:autoSpaceDN w:val="0"/>
              <w:spacing w:line="220" w:lineRule="exact"/>
              <w:ind w:leftChars="-23" w:left="126" w:hangingChars="63" w:hanging="202"/>
              <w:jc w:val="left"/>
              <w:rPr>
                <w:color w:val="000000" w:themeColor="text1"/>
                <w:sz w:val="20"/>
                <w:u w:val="single" w:color="FF0000"/>
              </w:rPr>
            </w:pPr>
            <w:r w:rsidRPr="00820DAA">
              <w:rPr>
                <w:rFonts w:hint="eastAsia"/>
                <w:color w:val="000000" w:themeColor="text1"/>
                <w:sz w:val="20"/>
              </w:rPr>
              <w:t xml:space="preserve">　</w:t>
            </w:r>
            <w:r w:rsidR="009A55F1" w:rsidRPr="00820DAA">
              <w:rPr>
                <w:rFonts w:hint="eastAsia"/>
                <w:color w:val="000000" w:themeColor="text1"/>
                <w:sz w:val="20"/>
              </w:rPr>
              <w:t>各種社会保険に</w:t>
            </w:r>
            <w:r w:rsidR="009A55F1" w:rsidRPr="00820DAA">
              <w:rPr>
                <w:color w:val="000000" w:themeColor="text1"/>
                <w:sz w:val="20"/>
              </w:rPr>
              <w:t>加入し、</w:t>
            </w:r>
            <w:r w:rsidR="00667E4E" w:rsidRPr="00820DAA">
              <w:rPr>
                <w:rFonts w:hint="eastAsia"/>
                <w:color w:val="000000" w:themeColor="text1"/>
                <w:sz w:val="20"/>
              </w:rPr>
              <w:t>職員</w:t>
            </w:r>
            <w:r w:rsidR="009A55F1" w:rsidRPr="00820DAA">
              <w:rPr>
                <w:color w:val="000000" w:themeColor="text1"/>
                <w:sz w:val="20"/>
              </w:rPr>
              <w:t>の就業環境の整備</w:t>
            </w:r>
            <w:r w:rsidR="009A55F1" w:rsidRPr="00820DAA">
              <w:rPr>
                <w:rFonts w:hint="eastAsia"/>
                <w:color w:val="000000" w:themeColor="text1"/>
                <w:sz w:val="20"/>
              </w:rPr>
              <w:t>に</w:t>
            </w:r>
            <w:r w:rsidR="009A55F1" w:rsidRPr="00820DAA">
              <w:rPr>
                <w:color w:val="000000" w:themeColor="text1"/>
                <w:sz w:val="20"/>
              </w:rPr>
              <w:t>務めていること</w:t>
            </w:r>
          </w:p>
        </w:tc>
        <w:tc>
          <w:tcPr>
            <w:tcW w:w="992" w:type="dxa"/>
            <w:tcBorders>
              <w:top w:val="dashed" w:sz="4" w:space="0" w:color="auto"/>
              <w:left w:val="single" w:sz="4" w:space="0" w:color="000000"/>
              <w:right w:val="single" w:sz="4" w:space="0" w:color="000000"/>
            </w:tcBorders>
            <w:vAlign w:val="center"/>
          </w:tcPr>
          <w:p w:rsidR="009A55F1" w:rsidRPr="00820DAA" w:rsidRDefault="009A55F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vMerge/>
            <w:tcBorders>
              <w:left w:val="single" w:sz="4" w:space="0" w:color="000000"/>
              <w:right w:val="single" w:sz="18" w:space="0" w:color="000000"/>
            </w:tcBorders>
            <w:vAlign w:val="center"/>
          </w:tcPr>
          <w:p w:rsidR="009A55F1" w:rsidRPr="00820DAA" w:rsidRDefault="009A55F1" w:rsidP="00F61CF1">
            <w:pPr>
              <w:suppressAutoHyphens/>
              <w:kinsoku w:val="0"/>
              <w:wordWrap w:val="0"/>
              <w:autoSpaceDE w:val="0"/>
              <w:autoSpaceDN w:val="0"/>
              <w:spacing w:line="246" w:lineRule="exact"/>
              <w:jc w:val="center"/>
              <w:rPr>
                <w:rFonts w:hAnsi="Times New Roman" w:cs="Times New Roman"/>
                <w:color w:val="000000" w:themeColor="text1"/>
              </w:rPr>
            </w:pPr>
          </w:p>
        </w:tc>
      </w:tr>
      <w:tr w:rsidR="00C27A20" w:rsidTr="00E52B85">
        <w:trPr>
          <w:trHeight w:hRule="exact" w:val="761"/>
        </w:trPr>
        <w:tc>
          <w:tcPr>
            <w:tcW w:w="199" w:type="dxa"/>
            <w:vMerge/>
            <w:tcBorders>
              <w:left w:val="single" w:sz="18" w:space="0" w:color="000000"/>
              <w:right w:val="single" w:sz="4" w:space="0" w:color="000000"/>
            </w:tcBorders>
          </w:tcPr>
          <w:p w:rsidR="009406E9" w:rsidRPr="00820DAA" w:rsidRDefault="009406E9" w:rsidP="00F61CF1">
            <w:pPr>
              <w:overflowPunct/>
              <w:autoSpaceDE w:val="0"/>
              <w:autoSpaceDN w:val="0"/>
              <w:jc w:val="left"/>
              <w:textAlignment w:val="auto"/>
              <w:rPr>
                <w:rFonts w:hAnsi="Times New Roman" w:cs="Times New Roman"/>
                <w:color w:val="000000" w:themeColor="text1"/>
                <w:spacing w:val="6"/>
              </w:rPr>
            </w:pPr>
          </w:p>
        </w:tc>
        <w:tc>
          <w:tcPr>
            <w:tcW w:w="4621" w:type="dxa"/>
            <w:tcBorders>
              <w:top w:val="single" w:sz="4" w:space="0" w:color="000000"/>
              <w:left w:val="single" w:sz="4" w:space="0" w:color="000000"/>
              <w:bottom w:val="single" w:sz="4" w:space="0" w:color="000000"/>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jc w:val="left"/>
              <w:rPr>
                <w:rFonts w:hAnsi="Times New Roman" w:cs="Times New Roman"/>
                <w:color w:val="000000" w:themeColor="text1"/>
              </w:rPr>
            </w:pPr>
            <w:r w:rsidRPr="00820DAA">
              <w:rPr>
                <w:rFonts w:hAnsi="Times New Roman" w:cs="Times New Roman" w:hint="eastAsia"/>
                <w:color w:val="000000" w:themeColor="text1"/>
              </w:rPr>
              <w:t>⑦地域貢献度</w:t>
            </w:r>
          </w:p>
        </w:tc>
        <w:tc>
          <w:tcPr>
            <w:tcW w:w="5528" w:type="dxa"/>
            <w:tcBorders>
              <w:left w:val="single" w:sz="4" w:space="0" w:color="000000"/>
              <w:right w:val="single" w:sz="4" w:space="0" w:color="000000"/>
            </w:tcBorders>
            <w:vAlign w:val="center"/>
          </w:tcPr>
          <w:p w:rsidR="009406E9" w:rsidRPr="00820DAA" w:rsidRDefault="009406E9" w:rsidP="00F61CF1">
            <w:pPr>
              <w:suppressAutoHyphens/>
              <w:kinsoku w:val="0"/>
              <w:wordWrap w:val="0"/>
              <w:autoSpaceDE w:val="0"/>
              <w:autoSpaceDN w:val="0"/>
              <w:spacing w:line="246" w:lineRule="exact"/>
              <w:ind w:leftChars="-24" w:left="-79"/>
              <w:jc w:val="left"/>
              <w:rPr>
                <w:color w:val="000000" w:themeColor="text1"/>
                <w:sz w:val="20"/>
                <w:szCs w:val="20"/>
              </w:rPr>
            </w:pPr>
            <w:r w:rsidRPr="00820DAA">
              <w:rPr>
                <w:rFonts w:hint="eastAsia"/>
                <w:color w:val="000000" w:themeColor="text1"/>
                <w:sz w:val="20"/>
                <w:szCs w:val="20"/>
              </w:rPr>
              <w:t>・営業拠点</w:t>
            </w:r>
            <w:r w:rsidR="00EE004F" w:rsidRPr="00820DAA">
              <w:rPr>
                <w:rFonts w:hint="eastAsia"/>
                <w:color w:val="000000" w:themeColor="text1"/>
                <w:sz w:val="20"/>
                <w:szCs w:val="20"/>
              </w:rPr>
              <w:t>の</w:t>
            </w:r>
            <w:r w:rsidR="00EE004F" w:rsidRPr="00820DAA">
              <w:rPr>
                <w:color w:val="000000" w:themeColor="text1"/>
                <w:sz w:val="20"/>
                <w:szCs w:val="20"/>
              </w:rPr>
              <w:t>実態</w:t>
            </w:r>
            <w:r w:rsidRPr="00820DAA">
              <w:rPr>
                <w:rFonts w:hint="eastAsia"/>
                <w:color w:val="000000" w:themeColor="text1"/>
                <w:sz w:val="20"/>
                <w:szCs w:val="20"/>
              </w:rPr>
              <w:t>が道内にあること</w:t>
            </w:r>
          </w:p>
        </w:tc>
        <w:tc>
          <w:tcPr>
            <w:tcW w:w="992" w:type="dxa"/>
            <w:tcBorders>
              <w:left w:val="single" w:sz="4" w:space="0" w:color="000000"/>
              <w:right w:val="single" w:sz="4" w:space="0" w:color="000000"/>
            </w:tcBorders>
            <w:vAlign w:val="center"/>
          </w:tcPr>
          <w:p w:rsidR="009406E9" w:rsidRPr="00820DAA" w:rsidRDefault="00F61CF1" w:rsidP="00F61CF1">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１</w:t>
            </w:r>
          </w:p>
        </w:tc>
        <w:tc>
          <w:tcPr>
            <w:tcW w:w="3544" w:type="dxa"/>
            <w:tcBorders>
              <w:left w:val="single" w:sz="4" w:space="0" w:color="000000"/>
              <w:right w:val="single" w:sz="18" w:space="0" w:color="000000"/>
            </w:tcBorders>
            <w:vAlign w:val="center"/>
          </w:tcPr>
          <w:p w:rsidR="009406E9" w:rsidRPr="00820DAA" w:rsidRDefault="009406E9" w:rsidP="006A28F4">
            <w:pPr>
              <w:suppressAutoHyphens/>
              <w:kinsoku w:val="0"/>
              <w:autoSpaceDE w:val="0"/>
              <w:autoSpaceDN w:val="0"/>
              <w:spacing w:line="246" w:lineRule="exact"/>
              <w:jc w:val="left"/>
              <w:rPr>
                <w:rFonts w:hAnsi="Times New Roman" w:cs="Times New Roman"/>
                <w:color w:val="000000" w:themeColor="text1"/>
              </w:rPr>
            </w:pPr>
          </w:p>
        </w:tc>
      </w:tr>
      <w:tr w:rsidR="00C27A20" w:rsidTr="00E52B85">
        <w:trPr>
          <w:trHeight w:val="510"/>
        </w:trPr>
        <w:tc>
          <w:tcPr>
            <w:tcW w:w="199" w:type="dxa"/>
            <w:vMerge/>
            <w:tcBorders>
              <w:left w:val="single" w:sz="18" w:space="0" w:color="000000"/>
              <w:bottom w:val="single" w:sz="18" w:space="0" w:color="000000"/>
              <w:right w:val="single" w:sz="4" w:space="0" w:color="000000"/>
            </w:tcBorders>
          </w:tcPr>
          <w:p w:rsidR="009406E9" w:rsidRPr="00820DAA" w:rsidRDefault="009406E9" w:rsidP="00F61CF1">
            <w:pPr>
              <w:overflowPunct/>
              <w:autoSpaceDE w:val="0"/>
              <w:autoSpaceDN w:val="0"/>
              <w:jc w:val="right"/>
              <w:textAlignment w:val="auto"/>
              <w:rPr>
                <w:rFonts w:hAnsi="Times New Roman" w:cs="Times New Roman"/>
                <w:color w:val="000000" w:themeColor="text1"/>
                <w:spacing w:val="6"/>
              </w:rPr>
            </w:pPr>
          </w:p>
        </w:tc>
        <w:tc>
          <w:tcPr>
            <w:tcW w:w="10149" w:type="dxa"/>
            <w:gridSpan w:val="2"/>
            <w:tcBorders>
              <w:top w:val="single" w:sz="4" w:space="0" w:color="000000"/>
              <w:left w:val="single" w:sz="4" w:space="0" w:color="000000"/>
              <w:bottom w:val="single" w:sz="18" w:space="0" w:color="000000"/>
              <w:right w:val="single" w:sz="4" w:space="0" w:color="000000"/>
            </w:tcBorders>
            <w:vAlign w:val="center"/>
          </w:tcPr>
          <w:p w:rsidR="009406E9" w:rsidRPr="00820DAA" w:rsidRDefault="009406E9" w:rsidP="00F61CF1">
            <w:pPr>
              <w:suppressAutoHyphens/>
              <w:kinsoku w:val="0"/>
              <w:autoSpaceDE w:val="0"/>
              <w:autoSpaceDN w:val="0"/>
              <w:spacing w:line="246" w:lineRule="exact"/>
              <w:ind w:firstLineChars="855" w:firstLine="3086"/>
              <w:jc w:val="left"/>
              <w:rPr>
                <w:b/>
                <w:color w:val="000000" w:themeColor="text1"/>
              </w:rPr>
            </w:pPr>
            <w:r w:rsidRPr="00820DAA">
              <w:rPr>
                <w:rFonts w:hAnsi="Times New Roman" w:cs="Times New Roman" w:hint="eastAsia"/>
                <w:b/>
                <w:color w:val="000000" w:themeColor="text1"/>
                <w:spacing w:val="15"/>
                <w:fitText w:val="1332" w:id="1767126528"/>
              </w:rPr>
              <w:t>技術的要</w:t>
            </w:r>
            <w:r w:rsidRPr="00820DAA">
              <w:rPr>
                <w:rFonts w:hAnsi="Times New Roman" w:cs="Times New Roman" w:hint="eastAsia"/>
                <w:b/>
                <w:color w:val="000000" w:themeColor="text1"/>
                <w:spacing w:val="37"/>
                <w:fitText w:val="1332" w:id="1767126528"/>
              </w:rPr>
              <w:t>素</w:t>
            </w:r>
            <w:r w:rsidRPr="00820DAA">
              <w:rPr>
                <w:rFonts w:hAnsi="Times New Roman" w:cs="Times New Roman" w:hint="eastAsia"/>
                <w:b/>
                <w:color w:val="000000" w:themeColor="text1"/>
              </w:rPr>
              <w:t xml:space="preserve">　</w:t>
            </w:r>
            <w:r w:rsidRPr="00820DAA">
              <w:rPr>
                <w:rFonts w:hAnsi="Times New Roman" w:cs="Times New Roman" w:hint="eastAsia"/>
                <w:b/>
                <w:color w:val="000000" w:themeColor="text1"/>
                <w:spacing w:val="6"/>
              </w:rPr>
              <w:t xml:space="preserve">　小計（Ｂ）</w:t>
            </w:r>
          </w:p>
        </w:tc>
        <w:tc>
          <w:tcPr>
            <w:tcW w:w="992" w:type="dxa"/>
            <w:tcBorders>
              <w:left w:val="single" w:sz="4" w:space="0" w:color="000000"/>
              <w:bottom w:val="single" w:sz="18" w:space="0" w:color="000000"/>
              <w:right w:val="single" w:sz="4" w:space="0" w:color="000000"/>
            </w:tcBorders>
            <w:vAlign w:val="center"/>
          </w:tcPr>
          <w:p w:rsidR="009406E9" w:rsidRPr="00820DAA" w:rsidRDefault="00E52B85" w:rsidP="00E52B85">
            <w:pPr>
              <w:suppressAutoHyphens/>
              <w:kinsoku w:val="0"/>
              <w:autoSpaceDE w:val="0"/>
              <w:autoSpaceDN w:val="0"/>
              <w:spacing w:line="246" w:lineRule="exact"/>
              <w:jc w:val="center"/>
              <w:rPr>
                <w:color w:val="000000" w:themeColor="text1"/>
              </w:rPr>
            </w:pPr>
            <w:r w:rsidRPr="00820DAA">
              <w:rPr>
                <w:rFonts w:hint="eastAsia"/>
                <w:color w:val="000000" w:themeColor="text1"/>
              </w:rPr>
              <w:t>10</w:t>
            </w:r>
          </w:p>
        </w:tc>
        <w:tc>
          <w:tcPr>
            <w:tcW w:w="3544" w:type="dxa"/>
            <w:tcBorders>
              <w:left w:val="single" w:sz="4" w:space="0" w:color="000000"/>
              <w:bottom w:val="single" w:sz="18" w:space="0" w:color="000000"/>
              <w:right w:val="single" w:sz="18" w:space="0" w:color="000000"/>
            </w:tcBorders>
            <w:vAlign w:val="center"/>
          </w:tcPr>
          <w:p w:rsidR="009406E9" w:rsidRPr="00820DAA" w:rsidRDefault="009406E9" w:rsidP="006A28F4">
            <w:pPr>
              <w:suppressAutoHyphens/>
              <w:kinsoku w:val="0"/>
              <w:autoSpaceDE w:val="0"/>
              <w:autoSpaceDN w:val="0"/>
              <w:spacing w:line="246" w:lineRule="exact"/>
              <w:jc w:val="left"/>
              <w:rPr>
                <w:rFonts w:hAnsi="Times New Roman" w:cs="Times New Roman"/>
                <w:color w:val="000000" w:themeColor="text1"/>
              </w:rPr>
            </w:pPr>
          </w:p>
        </w:tc>
      </w:tr>
      <w:tr w:rsidR="00C27A20" w:rsidTr="00E52B85">
        <w:trPr>
          <w:trHeight w:hRule="exact" w:val="587"/>
        </w:trPr>
        <w:tc>
          <w:tcPr>
            <w:tcW w:w="10348" w:type="dxa"/>
            <w:gridSpan w:val="3"/>
            <w:tcBorders>
              <w:top w:val="single" w:sz="18" w:space="0" w:color="000000"/>
              <w:left w:val="single" w:sz="18" w:space="0" w:color="000000"/>
              <w:bottom w:val="single" w:sz="18" w:space="0" w:color="000000"/>
              <w:right w:val="single" w:sz="4" w:space="0" w:color="000000"/>
            </w:tcBorders>
            <w:vAlign w:val="center"/>
          </w:tcPr>
          <w:p w:rsidR="009406E9" w:rsidRPr="00820DAA" w:rsidRDefault="009406E9" w:rsidP="00E52B85">
            <w:pPr>
              <w:suppressAutoHyphens/>
              <w:kinsoku w:val="0"/>
              <w:autoSpaceDE w:val="0"/>
              <w:autoSpaceDN w:val="0"/>
              <w:spacing w:line="246" w:lineRule="exact"/>
              <w:jc w:val="center"/>
              <w:rPr>
                <w:b/>
                <w:color w:val="000000" w:themeColor="text1"/>
              </w:rPr>
            </w:pPr>
            <w:r w:rsidRPr="00820DAA">
              <w:rPr>
                <w:rFonts w:hint="eastAsia"/>
                <w:b/>
                <w:color w:val="000000" w:themeColor="text1"/>
              </w:rPr>
              <w:t>技術等評価点　　合計（Ａ＋Ｂ）</w:t>
            </w:r>
          </w:p>
        </w:tc>
        <w:tc>
          <w:tcPr>
            <w:tcW w:w="992" w:type="dxa"/>
            <w:tcBorders>
              <w:top w:val="single" w:sz="18" w:space="0" w:color="000000"/>
              <w:left w:val="single" w:sz="4" w:space="0" w:color="000000"/>
              <w:bottom w:val="single" w:sz="18" w:space="0" w:color="000000"/>
              <w:right w:val="single" w:sz="4" w:space="0" w:color="000000"/>
            </w:tcBorders>
            <w:vAlign w:val="center"/>
          </w:tcPr>
          <w:p w:rsidR="009406E9" w:rsidRPr="00820DAA" w:rsidRDefault="00E52B85" w:rsidP="00E52B85">
            <w:pPr>
              <w:suppressAutoHyphens/>
              <w:kinsoku w:val="0"/>
              <w:wordWrap w:val="0"/>
              <w:autoSpaceDE w:val="0"/>
              <w:autoSpaceDN w:val="0"/>
              <w:spacing w:line="246" w:lineRule="exact"/>
              <w:jc w:val="center"/>
              <w:rPr>
                <w:color w:val="000000" w:themeColor="text1"/>
              </w:rPr>
            </w:pPr>
            <w:r w:rsidRPr="00820DAA">
              <w:rPr>
                <w:rFonts w:hint="eastAsia"/>
                <w:color w:val="000000" w:themeColor="text1"/>
              </w:rPr>
              <w:t>20</w:t>
            </w:r>
          </w:p>
        </w:tc>
        <w:tc>
          <w:tcPr>
            <w:tcW w:w="3544" w:type="dxa"/>
            <w:tcBorders>
              <w:top w:val="single" w:sz="18" w:space="0" w:color="000000"/>
              <w:left w:val="single" w:sz="4" w:space="0" w:color="000000"/>
              <w:bottom w:val="single" w:sz="18" w:space="0" w:color="000000"/>
              <w:right w:val="single" w:sz="18" w:space="0" w:color="000000"/>
            </w:tcBorders>
            <w:vAlign w:val="center"/>
          </w:tcPr>
          <w:p w:rsidR="009406E9" w:rsidRPr="00820DAA" w:rsidRDefault="009406E9" w:rsidP="006A28F4">
            <w:pPr>
              <w:suppressAutoHyphens/>
              <w:kinsoku w:val="0"/>
              <w:autoSpaceDE w:val="0"/>
              <w:autoSpaceDN w:val="0"/>
              <w:spacing w:line="246" w:lineRule="exact"/>
              <w:jc w:val="left"/>
              <w:rPr>
                <w:rFonts w:hAnsi="Times New Roman" w:cs="Times New Roman"/>
                <w:color w:val="000000" w:themeColor="text1"/>
              </w:rPr>
            </w:pPr>
          </w:p>
        </w:tc>
      </w:tr>
    </w:tbl>
    <w:p w:rsidR="00873DFD" w:rsidRDefault="00873DFD" w:rsidP="00873DFD">
      <w:pPr>
        <w:adjustRightInd/>
        <w:spacing w:line="246" w:lineRule="exact"/>
        <w:jc w:val="left"/>
        <w:rPr>
          <w:rFonts w:ascii="HG丸ｺﾞｼｯｸM-PRO" w:eastAsia="HG丸ｺﾞｼｯｸM-PRO" w:hAnsi="Times New Roman" w:cs="Times New Roman"/>
          <w:b/>
          <w:color w:val="auto"/>
          <w:sz w:val="24"/>
          <w:szCs w:val="24"/>
        </w:rPr>
      </w:pPr>
    </w:p>
    <w:p w:rsidR="00873DFD" w:rsidRPr="00851708" w:rsidRDefault="00873DFD" w:rsidP="00873DFD">
      <w:pPr>
        <w:adjustRightInd/>
        <w:spacing w:line="246" w:lineRule="exact"/>
        <w:jc w:val="left"/>
        <w:rPr>
          <w:rFonts w:ascii="HG丸ｺﾞｼｯｸM-PRO" w:eastAsia="HG丸ｺﾞｼｯｸM-PRO" w:hAnsi="Times New Roman" w:cs="Times New Roman"/>
          <w:b/>
          <w:spacing w:val="6"/>
          <w:sz w:val="24"/>
          <w:szCs w:val="24"/>
        </w:rPr>
      </w:pPr>
      <w:r w:rsidRPr="00851708">
        <w:rPr>
          <w:rFonts w:ascii="HG丸ｺﾞｼｯｸM-PRO" w:eastAsia="HG丸ｺﾞｼｯｸM-PRO" w:hAnsi="Times New Roman" w:cs="Times New Roman" w:hint="eastAsia"/>
          <w:b/>
          <w:color w:val="auto"/>
          <w:sz w:val="24"/>
          <w:szCs w:val="24"/>
        </w:rPr>
        <w:t>（説明）</w:t>
      </w:r>
    </w:p>
    <w:p w:rsidR="00873DFD" w:rsidRPr="00AD1980" w:rsidRDefault="00873DFD" w:rsidP="00873DFD">
      <w:pPr>
        <w:adjustRightInd/>
        <w:spacing w:line="246" w:lineRule="exact"/>
        <w:rPr>
          <w:rFonts w:ascii="HG丸ｺﾞｼｯｸM-PRO" w:eastAsia="HG丸ｺﾞｼｯｸM-PRO" w:hAnsi="Times New Roman" w:cs="Times New Roman"/>
          <w:spacing w:val="6"/>
          <w:sz w:val="24"/>
          <w:szCs w:val="24"/>
        </w:rPr>
      </w:pPr>
    </w:p>
    <w:p w:rsidR="00873DFD" w:rsidRPr="00AD1980" w:rsidRDefault="00873DFD" w:rsidP="00873DFD">
      <w:pPr>
        <w:adjustRightInd/>
        <w:spacing w:line="246" w:lineRule="exact"/>
        <w:rPr>
          <w:rFonts w:ascii="HG丸ｺﾞｼｯｸM-PRO" w:eastAsia="HG丸ｺﾞｼｯｸM-PRO" w:hAnsi="Times New Roman" w:cs="Times New Roman"/>
          <w:spacing w:val="6"/>
          <w:sz w:val="24"/>
          <w:szCs w:val="24"/>
        </w:rPr>
      </w:pPr>
    </w:p>
    <w:p w:rsidR="00873DFD" w:rsidRPr="00AD1980" w:rsidRDefault="00873DFD" w:rsidP="00873DFD">
      <w:pPr>
        <w:adjustRightInd/>
        <w:spacing w:line="246" w:lineRule="exact"/>
        <w:rPr>
          <w:rFonts w:ascii="HG丸ｺﾞｼｯｸM-PRO" w:eastAsia="HG丸ｺﾞｼｯｸM-PRO" w:hAnsi="Times New Roman" w:cs="Times New Roman"/>
          <w:spacing w:val="6"/>
          <w:sz w:val="24"/>
          <w:szCs w:val="24"/>
        </w:rPr>
      </w:pPr>
    </w:p>
    <w:p w:rsidR="00873DFD" w:rsidRPr="00851708" w:rsidRDefault="00873DFD" w:rsidP="00873DFD">
      <w:pPr>
        <w:adjustRightInd/>
        <w:spacing w:line="280" w:lineRule="exact"/>
        <w:ind w:firstLineChars="100" w:firstLine="373"/>
        <w:rPr>
          <w:rFonts w:ascii="HG丸ｺﾞｼｯｸM-PRO" w:eastAsia="HG丸ｺﾞｼｯｸM-PRO" w:hAnsi="Times New Roman" w:cs="Times New Roman"/>
          <w:b/>
          <w:spacing w:val="6"/>
          <w:sz w:val="24"/>
          <w:szCs w:val="24"/>
        </w:rPr>
      </w:pPr>
      <w:r>
        <w:rPr>
          <w:rFonts w:ascii="HG丸ｺﾞｼｯｸM-PRO" w:eastAsia="HG丸ｺﾞｼｯｸM-PRO" w:hAnsi="Times New Roman" w:cs="Times New Roman" w:hint="eastAsia"/>
          <w:b/>
          <w:spacing w:val="6"/>
          <w:sz w:val="24"/>
          <w:szCs w:val="24"/>
        </w:rPr>
        <w:t>①</w:t>
      </w:r>
      <w:r>
        <w:rPr>
          <w:rFonts w:ascii="HG丸ｺﾞｼｯｸM-PRO" w:eastAsia="HG丸ｺﾞｼｯｸM-PRO" w:hAnsi="Times New Roman" w:cs="Times New Roman"/>
          <w:b/>
          <w:spacing w:val="6"/>
          <w:sz w:val="24"/>
          <w:szCs w:val="24"/>
        </w:rPr>
        <w:t xml:space="preserve">　</w:t>
      </w:r>
      <w:r w:rsidRPr="00851708">
        <w:rPr>
          <w:rFonts w:ascii="HG丸ｺﾞｼｯｸM-PRO" w:eastAsia="HG丸ｺﾞｼｯｸM-PRO" w:hAnsi="Times New Roman" w:cs="Times New Roman" w:hint="eastAsia"/>
          <w:b/>
          <w:spacing w:val="6"/>
          <w:sz w:val="24"/>
          <w:szCs w:val="24"/>
        </w:rPr>
        <w:t>障がい者雇用率</w:t>
      </w:r>
    </w:p>
    <w:p w:rsidR="00873DFD" w:rsidRPr="00AD1980" w:rsidRDefault="00873DFD" w:rsidP="00873DFD">
      <w:pPr>
        <w:adjustRightInd/>
        <w:spacing w:line="280" w:lineRule="exact"/>
        <w:ind w:leftChars="228" w:left="753" w:firstLineChars="100" w:firstLine="360"/>
        <w:rPr>
          <w:rFonts w:ascii="HG丸ｺﾞｼｯｸM-PRO" w:eastAsia="HG丸ｺﾞｼｯｸM-PRO"/>
          <w:sz w:val="24"/>
          <w:szCs w:val="24"/>
        </w:rPr>
      </w:pPr>
      <w:r w:rsidRPr="00AD1980">
        <w:rPr>
          <w:rFonts w:ascii="HG丸ｺﾞｼｯｸM-PRO" w:eastAsia="HG丸ｺﾞｼｯｸM-PRO" w:hint="eastAsia"/>
          <w:sz w:val="24"/>
          <w:szCs w:val="24"/>
        </w:rPr>
        <w:t>障がい者雇用率は、障害者の雇用の促進等に関する法律</w:t>
      </w:r>
      <w:r>
        <w:rPr>
          <w:rFonts w:ascii="HG丸ｺﾞｼｯｸM-PRO" w:eastAsia="HG丸ｺﾞｼｯｸM-PRO" w:hint="eastAsia"/>
          <w:sz w:val="24"/>
          <w:szCs w:val="24"/>
        </w:rPr>
        <w:t>（</w:t>
      </w:r>
      <w:r w:rsidRPr="00AD1980">
        <w:rPr>
          <w:rFonts w:ascii="HG丸ｺﾞｼｯｸM-PRO" w:eastAsia="HG丸ｺﾞｼｯｸM-PRO" w:hint="eastAsia"/>
          <w:sz w:val="24"/>
          <w:szCs w:val="24"/>
        </w:rPr>
        <w:t>（昭和35年法律第123号）以下</w:t>
      </w:r>
      <w:r>
        <w:rPr>
          <w:rFonts w:ascii="HG丸ｺﾞｼｯｸM-PRO" w:eastAsia="HG丸ｺﾞｼｯｸM-PRO" w:hint="eastAsia"/>
          <w:sz w:val="24"/>
          <w:szCs w:val="24"/>
        </w:rPr>
        <w:t>「障害者</w:t>
      </w:r>
      <w:r w:rsidRPr="00AD1980">
        <w:rPr>
          <w:rFonts w:ascii="HG丸ｺﾞｼｯｸM-PRO" w:eastAsia="HG丸ｺﾞｼｯｸM-PRO" w:hint="eastAsia"/>
          <w:sz w:val="24"/>
          <w:szCs w:val="24"/>
        </w:rPr>
        <w:t>雇用促進法</w:t>
      </w:r>
      <w:r>
        <w:rPr>
          <w:rFonts w:ascii="HG丸ｺﾞｼｯｸM-PRO" w:eastAsia="HG丸ｺﾞｼｯｸM-PRO" w:hint="eastAsia"/>
          <w:sz w:val="24"/>
          <w:szCs w:val="24"/>
        </w:rPr>
        <w:t>」という。）</w:t>
      </w:r>
      <w:r w:rsidRPr="00AD1980">
        <w:rPr>
          <w:rFonts w:ascii="HG丸ｺﾞｼｯｸM-PRO" w:eastAsia="HG丸ｺﾞｼｯｸM-PRO" w:hint="eastAsia"/>
          <w:sz w:val="24"/>
          <w:szCs w:val="24"/>
        </w:rPr>
        <w:t>に基づく算定方法によるものとする。</w:t>
      </w:r>
    </w:p>
    <w:p w:rsidR="00873DFD" w:rsidRPr="00AD1980" w:rsidRDefault="00873DFD" w:rsidP="00873DFD">
      <w:pPr>
        <w:adjustRightInd/>
        <w:spacing w:line="280" w:lineRule="exact"/>
        <w:ind w:firstLineChars="200" w:firstLine="720"/>
        <w:rPr>
          <w:rFonts w:ascii="HG丸ｺﾞｼｯｸM-PRO" w:eastAsia="HG丸ｺﾞｼｯｸM-PRO"/>
          <w:sz w:val="24"/>
          <w:szCs w:val="24"/>
        </w:rPr>
      </w:pPr>
      <w:r>
        <w:rPr>
          <w:rFonts w:ascii="HG丸ｺﾞｼｯｸM-PRO" w:eastAsia="HG丸ｺﾞｼｯｸM-PRO" w:hint="eastAsia"/>
          <w:sz w:val="24"/>
          <w:szCs w:val="24"/>
        </w:rPr>
        <w:t>※</w:t>
      </w:r>
      <w:r w:rsidRPr="00AD1980">
        <w:rPr>
          <w:rFonts w:ascii="HG丸ｺﾞｼｯｸM-PRO" w:eastAsia="HG丸ｺﾞｼｯｸM-PRO" w:hint="eastAsia"/>
          <w:sz w:val="24"/>
          <w:szCs w:val="24"/>
        </w:rPr>
        <w:t>具体的な算定方法は別紙①－1及び別紙①－2による。</w:t>
      </w:r>
    </w:p>
    <w:p w:rsidR="00873DFD" w:rsidRDefault="00873DFD" w:rsidP="00873DFD">
      <w:pPr>
        <w:adjustRightInd/>
        <w:spacing w:line="280" w:lineRule="exact"/>
        <w:rPr>
          <w:rFonts w:ascii="HG丸ｺﾞｼｯｸM-PRO" w:eastAsia="HG丸ｺﾞｼｯｸM-PRO"/>
          <w:sz w:val="24"/>
          <w:szCs w:val="24"/>
        </w:rPr>
      </w:pPr>
    </w:p>
    <w:p w:rsidR="00873DFD" w:rsidRPr="00AD1980" w:rsidRDefault="00873DFD" w:rsidP="00873DFD">
      <w:pPr>
        <w:adjustRightInd/>
        <w:spacing w:line="280" w:lineRule="exact"/>
        <w:rPr>
          <w:rFonts w:ascii="HG丸ｺﾞｼｯｸM-PRO" w:eastAsia="HG丸ｺﾞｼｯｸM-PRO"/>
          <w:sz w:val="24"/>
          <w:szCs w:val="24"/>
        </w:rPr>
      </w:pPr>
    </w:p>
    <w:p w:rsidR="00873DFD" w:rsidRDefault="00873DFD" w:rsidP="00873DFD">
      <w:pPr>
        <w:adjustRightInd/>
        <w:spacing w:line="280" w:lineRule="exact"/>
        <w:ind w:firstLineChars="100" w:firstLine="361"/>
        <w:rPr>
          <w:rFonts w:ascii="HG丸ｺﾞｼｯｸM-PRO" w:eastAsia="HG丸ｺﾞｼｯｸM-PRO" w:hAnsi="Times New Roman" w:cs="Times New Roman"/>
          <w:spacing w:val="6"/>
          <w:sz w:val="24"/>
          <w:szCs w:val="24"/>
        </w:rPr>
      </w:pPr>
      <w:r w:rsidRPr="00851708">
        <w:rPr>
          <w:rFonts w:ascii="HG丸ｺﾞｼｯｸM-PRO" w:eastAsia="HG丸ｺﾞｼｯｸM-PRO" w:hint="eastAsia"/>
          <w:b/>
          <w:sz w:val="24"/>
          <w:szCs w:val="24"/>
        </w:rPr>
        <w:t>②</w:t>
      </w:r>
      <w:r>
        <w:rPr>
          <w:rFonts w:ascii="HG丸ｺﾞｼｯｸM-PRO" w:eastAsia="HG丸ｺﾞｼｯｸM-PRO" w:hint="eastAsia"/>
          <w:b/>
          <w:sz w:val="24"/>
          <w:szCs w:val="24"/>
        </w:rPr>
        <w:t xml:space="preserve">　</w:t>
      </w:r>
      <w:r w:rsidRPr="00851708">
        <w:rPr>
          <w:rFonts w:ascii="HG丸ｺﾞｼｯｸM-PRO" w:eastAsia="HG丸ｺﾞｼｯｸM-PRO" w:hAnsi="Times New Roman" w:cs="Times New Roman" w:hint="eastAsia"/>
          <w:b/>
          <w:spacing w:val="6"/>
          <w:sz w:val="24"/>
          <w:szCs w:val="24"/>
        </w:rPr>
        <w:t>授産事業所への優先発注</w:t>
      </w:r>
    </w:p>
    <w:p w:rsidR="00873DFD" w:rsidRPr="00AD1980" w:rsidRDefault="00873DFD" w:rsidP="00873DFD">
      <w:pPr>
        <w:adjustRightInd/>
        <w:spacing w:line="280" w:lineRule="exact"/>
        <w:ind w:leftChars="222" w:left="733" w:firstLineChars="100" w:firstLine="372"/>
        <w:rPr>
          <w:rFonts w:ascii="HG丸ｺﾞｼｯｸM-PRO" w:eastAsia="HG丸ｺﾞｼｯｸM-PRO" w:hAnsi="Times New Roman" w:cs="Times New Roman"/>
          <w:spacing w:val="6"/>
          <w:sz w:val="24"/>
          <w:szCs w:val="24"/>
        </w:rPr>
      </w:pPr>
      <w:r w:rsidRPr="00AD1980">
        <w:rPr>
          <w:rFonts w:ascii="HG丸ｺﾞｼｯｸM-PRO" w:eastAsia="HG丸ｺﾞｼｯｸM-PRO" w:hAnsi="Times New Roman" w:cs="Times New Roman" w:hint="eastAsia"/>
          <w:spacing w:val="6"/>
          <w:sz w:val="24"/>
          <w:szCs w:val="24"/>
        </w:rPr>
        <w:t>授産事業所等に対</w:t>
      </w:r>
      <w:r>
        <w:rPr>
          <w:rFonts w:ascii="HG丸ｺﾞｼｯｸM-PRO" w:eastAsia="HG丸ｺﾞｼｯｸM-PRO" w:hAnsi="Times New Roman" w:cs="Times New Roman" w:hint="eastAsia"/>
          <w:spacing w:val="6"/>
          <w:sz w:val="24"/>
          <w:szCs w:val="24"/>
        </w:rPr>
        <w:t>して、授産製品の</w:t>
      </w:r>
      <w:r w:rsidRPr="00AD1980">
        <w:rPr>
          <w:rFonts w:ascii="HG丸ｺﾞｼｯｸM-PRO" w:eastAsia="HG丸ｺﾞｼｯｸM-PRO" w:hAnsi="Times New Roman" w:cs="Times New Roman" w:hint="eastAsia"/>
          <w:spacing w:val="6"/>
          <w:sz w:val="24"/>
          <w:szCs w:val="24"/>
        </w:rPr>
        <w:t>購入や役務の提供に関</w:t>
      </w:r>
      <w:r>
        <w:rPr>
          <w:rFonts w:ascii="HG丸ｺﾞｼｯｸM-PRO" w:eastAsia="HG丸ｺﾞｼｯｸM-PRO" w:hAnsi="Times New Roman" w:cs="Times New Roman" w:hint="eastAsia"/>
          <w:spacing w:val="6"/>
          <w:sz w:val="24"/>
          <w:szCs w:val="24"/>
        </w:rPr>
        <w:t>して、年間一定額以上の発注を行うものであること。</w:t>
      </w:r>
    </w:p>
    <w:p w:rsidR="00873DFD" w:rsidRPr="00002A6A" w:rsidRDefault="00873DFD" w:rsidP="00873DFD">
      <w:pPr>
        <w:adjustRightInd/>
        <w:spacing w:line="280" w:lineRule="exact"/>
        <w:ind w:left="360"/>
        <w:rPr>
          <w:rFonts w:ascii="HG丸ｺﾞｼｯｸM-PRO" w:eastAsia="HG丸ｺﾞｼｯｸM-PRO" w:hAnsi="Times New Roman" w:cs="Times New Roman"/>
          <w:spacing w:val="6"/>
          <w:sz w:val="24"/>
          <w:szCs w:val="24"/>
        </w:rPr>
      </w:pPr>
    </w:p>
    <w:p w:rsidR="00873DFD" w:rsidRDefault="00873DFD" w:rsidP="00873DFD">
      <w:pPr>
        <w:adjustRightInd/>
        <w:spacing w:line="280" w:lineRule="exact"/>
        <w:ind w:left="360"/>
        <w:rPr>
          <w:rFonts w:ascii="HG丸ｺﾞｼｯｸM-PRO" w:eastAsia="HG丸ｺﾞｼｯｸM-PRO" w:hAnsi="Times New Roman" w:cs="Times New Roman"/>
          <w:spacing w:val="6"/>
          <w:sz w:val="24"/>
          <w:szCs w:val="24"/>
        </w:rPr>
      </w:pPr>
    </w:p>
    <w:p w:rsidR="00873DFD" w:rsidRPr="00851708" w:rsidRDefault="00873DFD" w:rsidP="00873DFD">
      <w:pPr>
        <w:adjustRightInd/>
        <w:spacing w:line="280" w:lineRule="exact"/>
        <w:ind w:firstLineChars="100" w:firstLine="373"/>
        <w:rPr>
          <w:rFonts w:ascii="HG丸ｺﾞｼｯｸM-PRO" w:eastAsia="HG丸ｺﾞｼｯｸM-PRO" w:hAnsi="Times New Roman" w:cs="Times New Roman"/>
          <w:b/>
          <w:spacing w:val="6"/>
          <w:sz w:val="24"/>
          <w:szCs w:val="24"/>
        </w:rPr>
      </w:pPr>
      <w:r>
        <w:rPr>
          <w:rFonts w:ascii="HG丸ｺﾞｼｯｸM-PRO" w:eastAsia="HG丸ｺﾞｼｯｸM-PRO" w:hAnsi="Times New Roman" w:cs="Times New Roman" w:hint="eastAsia"/>
          <w:b/>
          <w:spacing w:val="6"/>
          <w:sz w:val="24"/>
          <w:szCs w:val="24"/>
        </w:rPr>
        <w:t>③</w:t>
      </w:r>
      <w:r w:rsidRPr="00851708">
        <w:rPr>
          <w:rFonts w:ascii="HG丸ｺﾞｼｯｸM-PRO" w:eastAsia="HG丸ｺﾞｼｯｸM-PRO" w:hAnsi="Times New Roman" w:cs="Times New Roman" w:hint="eastAsia"/>
          <w:b/>
          <w:spacing w:val="6"/>
          <w:sz w:val="24"/>
          <w:szCs w:val="24"/>
        </w:rPr>
        <w:t xml:space="preserve">　障がい者の職場実習</w:t>
      </w:r>
    </w:p>
    <w:p w:rsidR="00873DFD" w:rsidRPr="00AD1980" w:rsidRDefault="00873DFD" w:rsidP="00873DFD">
      <w:pPr>
        <w:adjustRightInd/>
        <w:spacing w:line="280" w:lineRule="exact"/>
        <w:ind w:leftChars="162" w:left="535" w:firstLineChars="150" w:firstLine="558"/>
        <w:rPr>
          <w:rFonts w:ascii="HG丸ｺﾞｼｯｸM-PRO" w:eastAsia="HG丸ｺﾞｼｯｸM-PRO" w:hAnsi="Times New Roman" w:cs="Times New Roman"/>
          <w:spacing w:val="6"/>
          <w:sz w:val="24"/>
          <w:szCs w:val="24"/>
        </w:rPr>
      </w:pPr>
      <w:r w:rsidRPr="00AD1980">
        <w:rPr>
          <w:rFonts w:ascii="HG丸ｺﾞｼｯｸM-PRO" w:eastAsia="HG丸ｺﾞｼｯｸM-PRO" w:hAnsi="Times New Roman" w:cs="Times New Roman" w:hint="eastAsia"/>
          <w:spacing w:val="6"/>
          <w:sz w:val="24"/>
          <w:szCs w:val="24"/>
        </w:rPr>
        <w:t>障がい者の職場実習を常時受入るも</w:t>
      </w:r>
      <w:r>
        <w:rPr>
          <w:rFonts w:ascii="HG丸ｺﾞｼｯｸM-PRO" w:eastAsia="HG丸ｺﾞｼｯｸM-PRO" w:hAnsi="Times New Roman" w:cs="Times New Roman" w:hint="eastAsia"/>
          <w:spacing w:val="6"/>
          <w:sz w:val="24"/>
          <w:szCs w:val="24"/>
        </w:rPr>
        <w:t>の</w:t>
      </w:r>
      <w:r w:rsidRPr="00AD1980">
        <w:rPr>
          <w:rFonts w:ascii="HG丸ｺﾞｼｯｸM-PRO" w:eastAsia="HG丸ｺﾞｼｯｸM-PRO" w:hAnsi="Times New Roman" w:cs="Times New Roman" w:hint="eastAsia"/>
          <w:spacing w:val="6"/>
          <w:sz w:val="24"/>
          <w:szCs w:val="24"/>
        </w:rPr>
        <w:t>であること。</w:t>
      </w:r>
    </w:p>
    <w:p w:rsidR="00873DFD" w:rsidRPr="00BE0F85" w:rsidRDefault="00873DFD" w:rsidP="00873DFD">
      <w:pPr>
        <w:adjustRightInd/>
        <w:spacing w:line="280" w:lineRule="exact"/>
        <w:ind w:left="360"/>
        <w:rPr>
          <w:rFonts w:ascii="HG丸ｺﾞｼｯｸM-PRO" w:eastAsia="HG丸ｺﾞｼｯｸM-PRO" w:hAnsi="Times New Roman" w:cs="Times New Roman"/>
          <w:spacing w:val="6"/>
          <w:sz w:val="24"/>
          <w:szCs w:val="24"/>
        </w:rPr>
      </w:pPr>
    </w:p>
    <w:p w:rsidR="00873DFD" w:rsidRPr="00DA5075" w:rsidRDefault="00873DFD" w:rsidP="00873DFD">
      <w:pPr>
        <w:adjustRightInd/>
        <w:spacing w:line="280" w:lineRule="exact"/>
        <w:ind w:left="360"/>
        <w:rPr>
          <w:rFonts w:ascii="HG丸ｺﾞｼｯｸM-PRO" w:eastAsia="HG丸ｺﾞｼｯｸM-PRO" w:hAnsi="Times New Roman" w:cs="Times New Roman"/>
          <w:spacing w:val="6"/>
          <w:sz w:val="24"/>
          <w:szCs w:val="24"/>
        </w:rPr>
      </w:pPr>
    </w:p>
    <w:p w:rsidR="00873DFD" w:rsidRDefault="00873DFD" w:rsidP="00873DFD">
      <w:pPr>
        <w:adjustRightInd/>
        <w:spacing w:line="280" w:lineRule="exact"/>
        <w:ind w:firstLineChars="100" w:firstLine="373"/>
        <w:rPr>
          <w:rFonts w:ascii="HG丸ｺﾞｼｯｸM-PRO" w:eastAsia="HG丸ｺﾞｼｯｸM-PRO" w:hAnsi="Times New Roman" w:cs="Times New Roman"/>
          <w:b/>
          <w:spacing w:val="6"/>
          <w:sz w:val="24"/>
          <w:szCs w:val="24"/>
        </w:rPr>
      </w:pPr>
      <w:r>
        <w:rPr>
          <w:rFonts w:ascii="HG丸ｺﾞｼｯｸM-PRO" w:eastAsia="HG丸ｺﾞｼｯｸM-PRO" w:hAnsi="Times New Roman" w:cs="Times New Roman" w:hint="eastAsia"/>
          <w:b/>
          <w:spacing w:val="6"/>
          <w:sz w:val="24"/>
          <w:szCs w:val="24"/>
        </w:rPr>
        <w:t>④</w:t>
      </w:r>
      <w:r w:rsidRPr="00851708">
        <w:rPr>
          <w:rFonts w:ascii="HG丸ｺﾞｼｯｸM-PRO" w:eastAsia="HG丸ｺﾞｼｯｸM-PRO" w:hAnsi="Times New Roman" w:cs="Times New Roman" w:hint="eastAsia"/>
          <w:b/>
          <w:spacing w:val="6"/>
          <w:sz w:val="24"/>
          <w:szCs w:val="24"/>
        </w:rPr>
        <w:t xml:space="preserve">  </w:t>
      </w:r>
      <w:r>
        <w:rPr>
          <w:rFonts w:ascii="HG丸ｺﾞｼｯｸM-PRO" w:eastAsia="HG丸ｺﾞｼｯｸM-PRO" w:hAnsi="Times New Roman" w:cs="Times New Roman" w:hint="eastAsia"/>
          <w:b/>
          <w:spacing w:val="6"/>
          <w:sz w:val="24"/>
          <w:szCs w:val="24"/>
        </w:rPr>
        <w:t>障がい者の職場定着</w:t>
      </w:r>
    </w:p>
    <w:p w:rsidR="00873DFD" w:rsidRPr="00DE02D2" w:rsidRDefault="00873DFD" w:rsidP="00873DFD">
      <w:pPr>
        <w:adjustRightInd/>
        <w:spacing w:line="280" w:lineRule="exact"/>
        <w:ind w:firstLineChars="100" w:firstLine="373"/>
        <w:rPr>
          <w:rFonts w:ascii="HG丸ｺﾞｼｯｸM-PRO" w:eastAsia="HG丸ｺﾞｼｯｸM-PRO" w:hAnsi="Times New Roman" w:cs="Times New Roman"/>
          <w:spacing w:val="6"/>
          <w:sz w:val="24"/>
          <w:szCs w:val="24"/>
        </w:rPr>
      </w:pPr>
      <w:r>
        <w:rPr>
          <w:rFonts w:ascii="HG丸ｺﾞｼｯｸM-PRO" w:eastAsia="HG丸ｺﾞｼｯｸM-PRO" w:hAnsi="Times New Roman" w:cs="Times New Roman" w:hint="eastAsia"/>
          <w:b/>
          <w:spacing w:val="6"/>
          <w:sz w:val="24"/>
          <w:szCs w:val="24"/>
        </w:rPr>
        <w:t xml:space="preserve">　　</w:t>
      </w:r>
      <w:r>
        <w:rPr>
          <w:rFonts w:ascii="HG丸ｺﾞｼｯｸM-PRO" w:eastAsia="HG丸ｺﾞｼｯｸM-PRO" w:hAnsi="Times New Roman" w:cs="Times New Roman" w:hint="eastAsia"/>
          <w:spacing w:val="6"/>
          <w:sz w:val="24"/>
          <w:szCs w:val="24"/>
        </w:rPr>
        <w:t>雇用する障がい者の平均雇用継続期間が１年６ヶ月以上であること。</w:t>
      </w:r>
    </w:p>
    <w:p w:rsidR="00873DFD" w:rsidRPr="00DE02D2" w:rsidRDefault="00873DFD" w:rsidP="00873DFD">
      <w:pPr>
        <w:adjustRightInd/>
        <w:spacing w:line="280" w:lineRule="exact"/>
        <w:ind w:firstLineChars="100" w:firstLine="373"/>
        <w:rPr>
          <w:rFonts w:ascii="HG丸ｺﾞｼｯｸM-PRO" w:eastAsia="HG丸ｺﾞｼｯｸM-PRO" w:hAnsi="Times New Roman" w:cs="Times New Roman"/>
          <w:b/>
          <w:spacing w:val="6"/>
          <w:sz w:val="24"/>
          <w:szCs w:val="24"/>
        </w:rPr>
      </w:pPr>
    </w:p>
    <w:p w:rsidR="00873DFD" w:rsidRDefault="00873DFD" w:rsidP="00873DFD">
      <w:pPr>
        <w:adjustRightInd/>
        <w:spacing w:line="280" w:lineRule="exact"/>
        <w:ind w:firstLineChars="100" w:firstLine="373"/>
        <w:rPr>
          <w:rFonts w:ascii="HG丸ｺﾞｼｯｸM-PRO" w:eastAsia="HG丸ｺﾞｼｯｸM-PRO" w:hAnsi="Times New Roman" w:cs="Times New Roman"/>
          <w:b/>
          <w:spacing w:val="6"/>
          <w:sz w:val="24"/>
          <w:szCs w:val="24"/>
        </w:rPr>
      </w:pPr>
    </w:p>
    <w:p w:rsidR="00873DFD" w:rsidRPr="00820DAA" w:rsidRDefault="00873DFD" w:rsidP="00873DFD">
      <w:pPr>
        <w:adjustRightInd/>
        <w:spacing w:line="280" w:lineRule="exact"/>
        <w:ind w:firstLineChars="100" w:firstLine="373"/>
        <w:rPr>
          <w:rFonts w:ascii="HG丸ｺﾞｼｯｸM-PRO" w:eastAsia="HG丸ｺﾞｼｯｸM-PRO" w:hAnsi="Times New Roman" w:cs="Times New Roman"/>
          <w:b/>
          <w:color w:val="000000" w:themeColor="text1"/>
          <w:spacing w:val="6"/>
          <w:sz w:val="24"/>
          <w:szCs w:val="24"/>
        </w:rPr>
      </w:pPr>
      <w:r>
        <w:rPr>
          <w:rFonts w:ascii="HG丸ｺﾞｼｯｸM-PRO" w:eastAsia="HG丸ｺﾞｼｯｸM-PRO" w:hAnsi="Times New Roman" w:cs="Times New Roman" w:hint="eastAsia"/>
          <w:b/>
          <w:spacing w:val="6"/>
          <w:sz w:val="24"/>
          <w:szCs w:val="24"/>
        </w:rPr>
        <w:t xml:space="preserve">⑤　</w:t>
      </w:r>
      <w:r w:rsidRPr="00820DAA">
        <w:rPr>
          <w:rFonts w:ascii="HG丸ｺﾞｼｯｸM-PRO" w:eastAsia="HG丸ｺﾞｼｯｸM-PRO" w:hAnsi="Times New Roman" w:cs="Times New Roman" w:hint="eastAsia"/>
          <w:b/>
          <w:color w:val="000000" w:themeColor="text1"/>
          <w:spacing w:val="6"/>
          <w:sz w:val="24"/>
          <w:szCs w:val="24"/>
        </w:rPr>
        <w:t>授産製品等の販路拡大等</w:t>
      </w:r>
    </w:p>
    <w:p w:rsidR="00873DFD" w:rsidRPr="00820DAA" w:rsidRDefault="00873DFD" w:rsidP="00873DFD">
      <w:pPr>
        <w:adjustRightInd/>
        <w:spacing w:line="280" w:lineRule="exact"/>
        <w:rPr>
          <w:rFonts w:ascii="HG丸ｺﾞｼｯｸM-PRO" w:eastAsia="HG丸ｺﾞｼｯｸM-PRO" w:hAnsi="Times New Roman" w:cs="Times New Roman"/>
          <w:color w:val="000000" w:themeColor="text1"/>
          <w:sz w:val="24"/>
          <w:szCs w:val="24"/>
        </w:rPr>
      </w:pPr>
      <w:r w:rsidRPr="00820DAA">
        <w:rPr>
          <w:rFonts w:ascii="HG丸ｺﾞｼｯｸM-PRO" w:eastAsia="HG丸ｺﾞｼｯｸM-PRO" w:hAnsi="Times New Roman" w:cs="Times New Roman" w:hint="eastAsia"/>
          <w:color w:val="000000" w:themeColor="text1"/>
          <w:spacing w:val="6"/>
          <w:sz w:val="24"/>
          <w:szCs w:val="24"/>
        </w:rPr>
        <w:t xml:space="preserve">　</w:t>
      </w:r>
      <w:r w:rsidRPr="00820DAA">
        <w:rPr>
          <w:rFonts w:ascii="HG丸ｺﾞｼｯｸM-PRO" w:eastAsia="HG丸ｺﾞｼｯｸM-PRO" w:hAnsi="Times New Roman" w:cs="Times New Roman"/>
          <w:color w:val="000000" w:themeColor="text1"/>
          <w:spacing w:val="6"/>
          <w:sz w:val="24"/>
          <w:szCs w:val="24"/>
        </w:rPr>
        <w:t xml:space="preserve">　　</w:t>
      </w:r>
      <w:r w:rsidRPr="00820DAA">
        <w:rPr>
          <w:rFonts w:ascii="HG丸ｺﾞｼｯｸM-PRO" w:eastAsia="HG丸ｺﾞｼｯｸM-PRO" w:hAnsi="Times New Roman" w:cs="Times New Roman" w:hint="eastAsia"/>
          <w:color w:val="000000" w:themeColor="text1"/>
          <w:sz w:val="24"/>
          <w:szCs w:val="24"/>
        </w:rPr>
        <w:t>〔インターネット販売〕</w:t>
      </w:r>
    </w:p>
    <w:p w:rsidR="00873DFD" w:rsidRPr="00820DAA" w:rsidRDefault="00873DFD" w:rsidP="00873DFD">
      <w:pPr>
        <w:adjustRightInd/>
        <w:spacing w:line="280" w:lineRule="exact"/>
        <w:ind w:firstLineChars="400" w:firstLine="1440"/>
        <w:rPr>
          <w:rFonts w:ascii="HG丸ｺﾞｼｯｸM-PRO" w:eastAsia="HG丸ｺﾞｼｯｸM-PRO"/>
          <w:color w:val="000000" w:themeColor="text1"/>
          <w:sz w:val="24"/>
          <w:szCs w:val="24"/>
        </w:rPr>
      </w:pPr>
      <w:r w:rsidRPr="00820DAA">
        <w:rPr>
          <w:rFonts w:ascii="HG丸ｺﾞｼｯｸM-PRO" w:eastAsia="HG丸ｺﾞｼｯｸM-PRO" w:hint="eastAsia"/>
          <w:color w:val="000000" w:themeColor="text1"/>
          <w:sz w:val="24"/>
          <w:szCs w:val="24"/>
        </w:rPr>
        <w:t>インターネットモール、ショップ等において、授産製品等を無償で掲載（販売）</w:t>
      </w:r>
    </w:p>
    <w:p w:rsidR="00873DFD" w:rsidRPr="00820DAA" w:rsidRDefault="00873DFD" w:rsidP="00873DFD">
      <w:pPr>
        <w:adjustRightInd/>
        <w:spacing w:line="280" w:lineRule="exact"/>
        <w:ind w:leftChars="357" w:left="1550" w:hangingChars="100" w:hanging="372"/>
        <w:jc w:val="left"/>
        <w:rPr>
          <w:rFonts w:ascii="HG丸ｺﾞｼｯｸM-PRO" w:eastAsia="HG丸ｺﾞｼｯｸM-PRO" w:hAnsi="Times New Roman" w:cs="Times New Roman"/>
          <w:color w:val="000000" w:themeColor="text1"/>
          <w:spacing w:val="6"/>
          <w:sz w:val="24"/>
          <w:szCs w:val="24"/>
        </w:rPr>
      </w:pPr>
      <w:r w:rsidRPr="00820DAA">
        <w:rPr>
          <w:rFonts w:ascii="HG丸ｺﾞｼｯｸM-PRO" w:eastAsia="HG丸ｺﾞｼｯｸM-PRO" w:hAnsi="Times New Roman" w:cs="Times New Roman" w:hint="eastAsia"/>
          <w:color w:val="000000" w:themeColor="text1"/>
          <w:spacing w:val="6"/>
          <w:sz w:val="24"/>
          <w:szCs w:val="24"/>
        </w:rPr>
        <w:t>※インターネット販売については、トップページの1日の平均アクセス（直近1年間平均）が、100件以上のものとする。</w:t>
      </w:r>
    </w:p>
    <w:p w:rsidR="00873DFD" w:rsidRPr="00820DAA" w:rsidRDefault="00873DFD" w:rsidP="00873DFD">
      <w:pPr>
        <w:adjustRightInd/>
        <w:spacing w:line="280" w:lineRule="exact"/>
        <w:jc w:val="left"/>
        <w:rPr>
          <w:rFonts w:ascii="HG丸ｺﾞｼｯｸM-PRO" w:eastAsia="HG丸ｺﾞｼｯｸM-PRO" w:hAnsi="Times New Roman" w:cs="Times New Roman"/>
          <w:color w:val="000000" w:themeColor="text1"/>
          <w:spacing w:val="6"/>
          <w:sz w:val="24"/>
          <w:szCs w:val="24"/>
        </w:rPr>
      </w:pPr>
    </w:p>
    <w:p w:rsidR="00873DFD" w:rsidRPr="00820DAA" w:rsidRDefault="00546110" w:rsidP="00873DFD">
      <w:pPr>
        <w:adjustRightInd/>
        <w:spacing w:line="280" w:lineRule="exact"/>
        <w:ind w:firstLineChars="300" w:firstLine="1080"/>
        <w:jc w:val="left"/>
        <w:rPr>
          <w:rFonts w:ascii="HG丸ｺﾞｼｯｸM-PRO" w:eastAsia="HG丸ｺﾞｼｯｸM-PRO" w:hAnsi="Times New Roman" w:cs="Times New Roman"/>
          <w:color w:val="000000" w:themeColor="text1"/>
          <w:sz w:val="24"/>
          <w:szCs w:val="24"/>
        </w:rPr>
      </w:pPr>
      <w:r w:rsidRPr="00820DAA">
        <w:rPr>
          <w:rFonts w:ascii="HG丸ｺﾞｼｯｸM-PRO" w:eastAsia="HG丸ｺﾞｼｯｸM-PRO" w:hAnsi="Times New Roman" w:cs="Times New Roman" w:hint="eastAsia"/>
          <w:color w:val="000000" w:themeColor="text1"/>
          <w:sz w:val="24"/>
          <w:szCs w:val="24"/>
        </w:rPr>
        <w:t>〔販売</w:t>
      </w:r>
      <w:r w:rsidRPr="00820DAA">
        <w:rPr>
          <w:rFonts w:ascii="HG丸ｺﾞｼｯｸM-PRO" w:eastAsia="HG丸ｺﾞｼｯｸM-PRO" w:hAnsi="Times New Roman" w:cs="Times New Roman"/>
          <w:color w:val="000000" w:themeColor="text1"/>
          <w:sz w:val="24"/>
          <w:szCs w:val="24"/>
        </w:rPr>
        <w:t>スペースの無償提供</w:t>
      </w:r>
      <w:r w:rsidR="00873DFD" w:rsidRPr="00820DAA">
        <w:rPr>
          <w:rFonts w:ascii="HG丸ｺﾞｼｯｸM-PRO" w:eastAsia="HG丸ｺﾞｼｯｸM-PRO" w:hAnsi="Times New Roman" w:cs="Times New Roman" w:hint="eastAsia"/>
          <w:color w:val="000000" w:themeColor="text1"/>
          <w:sz w:val="24"/>
          <w:szCs w:val="24"/>
        </w:rPr>
        <w:t>〕</w:t>
      </w:r>
    </w:p>
    <w:p w:rsidR="00873DFD" w:rsidRPr="00820DAA" w:rsidRDefault="00546110" w:rsidP="00873DFD">
      <w:pPr>
        <w:adjustRightInd/>
        <w:spacing w:line="280" w:lineRule="exact"/>
        <w:ind w:leftChars="457" w:left="1509"/>
        <w:jc w:val="left"/>
        <w:rPr>
          <w:rFonts w:ascii="HG丸ｺﾞｼｯｸM-PRO" w:eastAsia="HG丸ｺﾞｼｯｸM-PRO" w:hAnsi="Times New Roman" w:cs="Times New Roman"/>
          <w:color w:val="000000" w:themeColor="text1"/>
          <w:sz w:val="24"/>
          <w:szCs w:val="24"/>
        </w:rPr>
      </w:pPr>
      <w:r w:rsidRPr="00820DAA">
        <w:rPr>
          <w:rFonts w:ascii="HG丸ｺﾞｼｯｸM-PRO" w:eastAsia="HG丸ｺﾞｼｯｸM-PRO" w:hAnsi="Times New Roman" w:cs="Times New Roman" w:hint="eastAsia"/>
          <w:color w:val="000000" w:themeColor="text1"/>
          <w:sz w:val="24"/>
          <w:szCs w:val="24"/>
        </w:rPr>
        <w:t>店舗、事務所等の一部又は全部を授産製品等の販売スペースとして無償で提供。</w:t>
      </w:r>
    </w:p>
    <w:p w:rsidR="00873DFD" w:rsidRPr="00820DAA" w:rsidRDefault="00873DFD" w:rsidP="00873DFD">
      <w:pPr>
        <w:adjustRightInd/>
        <w:spacing w:line="280" w:lineRule="exact"/>
        <w:ind w:firstLineChars="300" w:firstLine="1080"/>
        <w:jc w:val="left"/>
        <w:rPr>
          <w:rFonts w:ascii="HG丸ｺﾞｼｯｸM-PRO" w:eastAsia="HG丸ｺﾞｼｯｸM-PRO" w:hAnsi="Times New Roman" w:cs="Times New Roman"/>
          <w:color w:val="000000" w:themeColor="text1"/>
          <w:sz w:val="24"/>
          <w:szCs w:val="24"/>
        </w:rPr>
      </w:pPr>
    </w:p>
    <w:p w:rsidR="00873DFD" w:rsidRPr="00491A9C" w:rsidRDefault="00873DFD" w:rsidP="00873DFD">
      <w:pPr>
        <w:adjustRightInd/>
        <w:spacing w:line="280" w:lineRule="exact"/>
        <w:ind w:firstLineChars="300" w:firstLine="1080"/>
        <w:jc w:val="left"/>
        <w:rPr>
          <w:rFonts w:ascii="HG丸ｺﾞｼｯｸM-PRO" w:eastAsia="HG丸ｺﾞｼｯｸM-PRO" w:hAnsi="Times New Roman" w:cs="Times New Roman"/>
          <w:color w:val="auto"/>
          <w:sz w:val="24"/>
          <w:szCs w:val="24"/>
        </w:rPr>
      </w:pPr>
      <w:r w:rsidRPr="00491A9C">
        <w:rPr>
          <w:rFonts w:ascii="HG丸ｺﾞｼｯｸM-PRO" w:eastAsia="HG丸ｺﾞｼｯｸM-PRO" w:hAnsi="Times New Roman" w:cs="Times New Roman" w:hint="eastAsia"/>
          <w:color w:val="auto"/>
          <w:sz w:val="24"/>
          <w:szCs w:val="24"/>
        </w:rPr>
        <w:t>〔ジョブコーチの配置〕</w:t>
      </w:r>
    </w:p>
    <w:p w:rsidR="00873DFD" w:rsidRPr="00491A9C" w:rsidRDefault="00873DFD" w:rsidP="00873DFD">
      <w:pPr>
        <w:adjustRightInd/>
        <w:spacing w:line="280" w:lineRule="exact"/>
        <w:ind w:firstLineChars="400" w:firstLine="1440"/>
        <w:jc w:val="left"/>
        <w:rPr>
          <w:rFonts w:ascii="HG丸ｺﾞｼｯｸM-PRO" w:eastAsia="HG丸ｺﾞｼｯｸM-PRO" w:hAnsi="Times New Roman" w:cs="Times New Roman"/>
          <w:color w:val="auto"/>
          <w:sz w:val="24"/>
          <w:szCs w:val="24"/>
        </w:rPr>
      </w:pPr>
      <w:r w:rsidRPr="00491A9C">
        <w:rPr>
          <w:rFonts w:ascii="HG丸ｺﾞｼｯｸM-PRO" w:eastAsia="HG丸ｺﾞｼｯｸM-PRO" w:hAnsi="Times New Roman" w:cs="Times New Roman" w:hint="eastAsia"/>
          <w:color w:val="auto"/>
          <w:sz w:val="24"/>
          <w:szCs w:val="24"/>
        </w:rPr>
        <w:t>障害者雇用促進法施行規則第</w:t>
      </w:r>
      <w:r w:rsidRPr="00491A9C">
        <w:rPr>
          <w:rFonts w:ascii="HG丸ｺﾞｼｯｸM-PRO" w:eastAsia="HG丸ｺﾞｼｯｸM-PRO" w:hAnsi="Times New Roman" w:cs="Times New Roman"/>
          <w:color w:val="auto"/>
          <w:sz w:val="24"/>
          <w:szCs w:val="24"/>
        </w:rPr>
        <w:t>20条の２の３第3項に規定する第2号職場適応援助</w:t>
      </w:r>
    </w:p>
    <w:p w:rsidR="00873DFD" w:rsidRPr="00F91074" w:rsidRDefault="00873DFD" w:rsidP="00873DFD">
      <w:pPr>
        <w:adjustRightInd/>
        <w:spacing w:line="280" w:lineRule="exact"/>
        <w:ind w:firstLineChars="400" w:firstLine="1440"/>
        <w:jc w:val="left"/>
        <w:rPr>
          <w:rFonts w:ascii="HG丸ｺﾞｼｯｸM-PRO" w:eastAsia="HG丸ｺﾞｼｯｸM-PRO" w:hAnsi="Times New Roman" w:cs="Times New Roman"/>
          <w:color w:val="auto"/>
          <w:sz w:val="24"/>
          <w:szCs w:val="24"/>
        </w:rPr>
      </w:pPr>
      <w:r w:rsidRPr="00491A9C">
        <w:rPr>
          <w:rFonts w:ascii="HG丸ｺﾞｼｯｸM-PRO" w:eastAsia="HG丸ｺﾞｼｯｸM-PRO" w:hAnsi="Times New Roman" w:cs="Times New Roman"/>
          <w:color w:val="auto"/>
          <w:sz w:val="24"/>
          <w:szCs w:val="24"/>
        </w:rPr>
        <w:t>者（ジョブコーチ）を配置していること。</w:t>
      </w:r>
    </w:p>
    <w:p w:rsidR="00873DFD" w:rsidRDefault="00873DFD" w:rsidP="00873DFD">
      <w:pPr>
        <w:adjustRightInd/>
        <w:spacing w:line="280" w:lineRule="exact"/>
        <w:jc w:val="left"/>
        <w:rPr>
          <w:rFonts w:ascii="HG丸ｺﾞｼｯｸM-PRO" w:eastAsia="HG丸ｺﾞｼｯｸM-PRO" w:hAnsi="Times New Roman" w:cs="Times New Roman"/>
          <w:color w:val="auto"/>
          <w:sz w:val="24"/>
          <w:szCs w:val="24"/>
        </w:rPr>
      </w:pPr>
    </w:p>
    <w:p w:rsidR="00873DFD" w:rsidRPr="00851708" w:rsidRDefault="00873DFD" w:rsidP="00873DFD">
      <w:pPr>
        <w:adjustRightInd/>
        <w:spacing w:line="280" w:lineRule="exact"/>
        <w:ind w:firstLineChars="100" w:firstLine="361"/>
        <w:jc w:val="left"/>
        <w:rPr>
          <w:rFonts w:ascii="HG丸ｺﾞｼｯｸM-PRO" w:eastAsia="HG丸ｺﾞｼｯｸM-PRO" w:hAnsi="Times New Roman" w:cs="Times New Roman"/>
          <w:b/>
          <w:color w:val="auto"/>
          <w:sz w:val="24"/>
          <w:szCs w:val="24"/>
        </w:rPr>
      </w:pPr>
      <w:r w:rsidRPr="00851708">
        <w:rPr>
          <w:rFonts w:ascii="HG丸ｺﾞｼｯｸM-PRO" w:eastAsia="HG丸ｺﾞｼｯｸM-PRO" w:hAnsi="Times New Roman" w:cs="Times New Roman" w:hint="eastAsia"/>
          <w:b/>
          <w:color w:val="auto"/>
          <w:sz w:val="24"/>
          <w:szCs w:val="24"/>
        </w:rPr>
        <w:t>＜授産事業所等＞</w:t>
      </w:r>
    </w:p>
    <w:p w:rsidR="00873DFD" w:rsidRPr="00AD1980" w:rsidRDefault="00873DFD" w:rsidP="00873DFD">
      <w:pPr>
        <w:spacing w:line="280" w:lineRule="exact"/>
        <w:ind w:firstLineChars="150" w:firstLine="540"/>
        <w:rPr>
          <w:rFonts w:ascii="HG丸ｺﾞｼｯｸM-PRO" w:eastAsia="HG丸ｺﾞｼｯｸM-PRO"/>
          <w:sz w:val="24"/>
          <w:szCs w:val="24"/>
        </w:rPr>
      </w:pPr>
      <w:r w:rsidRPr="00AD1980">
        <w:rPr>
          <w:rFonts w:ascii="HG丸ｺﾞｼｯｸM-PRO" w:eastAsia="HG丸ｺﾞｼｯｸM-PRO" w:hint="eastAsia"/>
          <w:sz w:val="24"/>
          <w:szCs w:val="24"/>
        </w:rPr>
        <w:t>・就労継続支援A型事業所及び就労継続支援B型事業所</w:t>
      </w:r>
    </w:p>
    <w:p w:rsidR="00873DFD" w:rsidRPr="00AD1980" w:rsidRDefault="00873DFD" w:rsidP="00873DFD">
      <w:pPr>
        <w:spacing w:line="280" w:lineRule="exact"/>
        <w:ind w:firstLineChars="150" w:firstLine="540"/>
        <w:rPr>
          <w:rFonts w:ascii="HG丸ｺﾞｼｯｸM-PRO" w:eastAsia="HG丸ｺﾞｼｯｸM-PRO"/>
          <w:sz w:val="24"/>
          <w:szCs w:val="24"/>
        </w:rPr>
      </w:pPr>
      <w:r w:rsidRPr="00AD1980">
        <w:rPr>
          <w:rFonts w:ascii="HG丸ｺﾞｼｯｸM-PRO" w:eastAsia="HG丸ｺﾞｼｯｸM-PRO" w:hint="eastAsia"/>
          <w:sz w:val="24"/>
          <w:szCs w:val="24"/>
        </w:rPr>
        <w:t>・身体障害者授産施設、知的障害者授産施設及び精神障害者授産施設</w:t>
      </w:r>
    </w:p>
    <w:p w:rsidR="00873DFD" w:rsidRPr="00AD1980" w:rsidRDefault="00873DFD" w:rsidP="00873DFD">
      <w:pPr>
        <w:spacing w:line="280" w:lineRule="exact"/>
        <w:ind w:firstLineChars="200" w:firstLine="720"/>
        <w:rPr>
          <w:rFonts w:ascii="HG丸ｺﾞｼｯｸM-PRO" w:eastAsia="HG丸ｺﾞｼｯｸM-PRO"/>
          <w:sz w:val="24"/>
          <w:szCs w:val="24"/>
        </w:rPr>
      </w:pPr>
      <w:r w:rsidRPr="00AD1980">
        <w:rPr>
          <w:rFonts w:ascii="HG丸ｺﾞｼｯｸM-PRO" w:eastAsia="HG丸ｺﾞｼｯｸM-PRO" w:hint="eastAsia"/>
          <w:sz w:val="24"/>
          <w:szCs w:val="24"/>
        </w:rPr>
        <w:t>（いずれも小規模通所授産施設を含む。）</w:t>
      </w:r>
    </w:p>
    <w:p w:rsidR="00873DFD" w:rsidRPr="00AD1980" w:rsidRDefault="00873DFD" w:rsidP="00873DFD">
      <w:pPr>
        <w:spacing w:line="280" w:lineRule="exact"/>
        <w:ind w:firstLineChars="150" w:firstLine="540"/>
        <w:rPr>
          <w:rFonts w:ascii="HG丸ｺﾞｼｯｸM-PRO" w:eastAsia="HG丸ｺﾞｼｯｸM-PRO"/>
          <w:sz w:val="24"/>
          <w:szCs w:val="24"/>
        </w:rPr>
      </w:pPr>
      <w:r w:rsidRPr="00AD1980">
        <w:rPr>
          <w:rFonts w:ascii="HG丸ｺﾞｼｯｸM-PRO" w:eastAsia="HG丸ｺﾞｼｯｸM-PRO" w:hint="eastAsia"/>
          <w:sz w:val="24"/>
          <w:szCs w:val="24"/>
        </w:rPr>
        <w:t>・その他小規模作業所、地域活動支援センター等</w:t>
      </w:r>
    </w:p>
    <w:p w:rsidR="00873DFD" w:rsidRDefault="00873DFD" w:rsidP="00873DFD">
      <w:pPr>
        <w:spacing w:line="280" w:lineRule="exact"/>
        <w:rPr>
          <w:rFonts w:ascii="HG丸ｺﾞｼｯｸM-PRO" w:eastAsia="HG丸ｺﾞｼｯｸM-PRO"/>
          <w:sz w:val="24"/>
          <w:szCs w:val="24"/>
        </w:rPr>
      </w:pPr>
    </w:p>
    <w:p w:rsidR="00873DFD" w:rsidRPr="00AD1980" w:rsidRDefault="00873DFD" w:rsidP="00873DFD">
      <w:pPr>
        <w:spacing w:line="280" w:lineRule="exact"/>
        <w:rPr>
          <w:rFonts w:ascii="HG丸ｺﾞｼｯｸM-PRO" w:eastAsia="HG丸ｺﾞｼｯｸM-PRO"/>
          <w:sz w:val="24"/>
          <w:szCs w:val="24"/>
        </w:rPr>
      </w:pPr>
    </w:p>
    <w:p w:rsidR="00873DFD" w:rsidRPr="00851708" w:rsidRDefault="00873DFD" w:rsidP="00873DFD">
      <w:pPr>
        <w:spacing w:line="280" w:lineRule="exact"/>
        <w:ind w:firstLineChars="100" w:firstLine="361"/>
        <w:rPr>
          <w:rFonts w:ascii="HG丸ｺﾞｼｯｸM-PRO" w:eastAsia="HG丸ｺﾞｼｯｸM-PRO"/>
          <w:b/>
          <w:sz w:val="24"/>
          <w:szCs w:val="24"/>
        </w:rPr>
      </w:pPr>
      <w:r w:rsidRPr="00851708">
        <w:rPr>
          <w:rFonts w:ascii="HG丸ｺﾞｼｯｸM-PRO" w:eastAsia="HG丸ｺﾞｼｯｸM-PRO" w:hint="eastAsia"/>
          <w:b/>
          <w:sz w:val="24"/>
          <w:szCs w:val="24"/>
        </w:rPr>
        <w:t>＜授産製品等＞</w:t>
      </w:r>
    </w:p>
    <w:p w:rsidR="00873DFD" w:rsidRPr="00AD1980" w:rsidRDefault="00873DFD" w:rsidP="00873DFD">
      <w:pPr>
        <w:spacing w:line="280" w:lineRule="exact"/>
        <w:ind w:firstLineChars="150" w:firstLine="540"/>
        <w:rPr>
          <w:rFonts w:ascii="HG丸ｺﾞｼｯｸM-PRO" w:eastAsia="HG丸ｺﾞｼｯｸM-PRO"/>
          <w:sz w:val="24"/>
          <w:szCs w:val="24"/>
        </w:rPr>
      </w:pPr>
      <w:r w:rsidRPr="00AD1980">
        <w:rPr>
          <w:rFonts w:ascii="HG丸ｺﾞｼｯｸM-PRO" w:eastAsia="HG丸ｺﾞｼｯｸM-PRO" w:hint="eastAsia"/>
          <w:sz w:val="24"/>
          <w:szCs w:val="24"/>
        </w:rPr>
        <w:t>・上記、授産事業所</w:t>
      </w:r>
      <w:r>
        <w:rPr>
          <w:rFonts w:ascii="HG丸ｺﾞｼｯｸM-PRO" w:eastAsia="HG丸ｺﾞｼｯｸM-PRO" w:hint="eastAsia"/>
          <w:sz w:val="24"/>
          <w:szCs w:val="24"/>
        </w:rPr>
        <w:t>等</w:t>
      </w:r>
      <w:r w:rsidRPr="00AD1980">
        <w:rPr>
          <w:rFonts w:ascii="HG丸ｺﾞｼｯｸM-PRO" w:eastAsia="HG丸ｺﾞｼｯｸM-PRO" w:hint="eastAsia"/>
          <w:sz w:val="24"/>
          <w:szCs w:val="24"/>
        </w:rPr>
        <w:t>で作られた各種製品や清掃・クリーニング・印刷等の役務の提供</w:t>
      </w:r>
    </w:p>
    <w:p w:rsidR="00873DFD" w:rsidRPr="00DA5075" w:rsidRDefault="00134672" w:rsidP="00873DFD">
      <w:pPr>
        <w:adjustRightInd/>
        <w:spacing w:line="280" w:lineRule="exact"/>
        <w:ind w:left="360"/>
        <w:rPr>
          <w:rFonts w:ascii="HG丸ｺﾞｼｯｸM-PRO" w:eastAsia="HG丸ｺﾞｼｯｸM-PRO" w:hAnsi="Times New Roman" w:cs="Times New Roman"/>
          <w:spacing w:val="6"/>
          <w:sz w:val="24"/>
          <w:szCs w:val="24"/>
        </w:rPr>
      </w:pPr>
      <w:r w:rsidRPr="00AD1980">
        <w:rPr>
          <w:rFonts w:ascii="HG丸ｺﾞｼｯｸM-PRO" w:eastAsia="HG丸ｺﾞｼｯｸM-PRO" w:hAnsi="Times New Roman" w:cs="Times New Roman" w:hint="eastAsia"/>
          <w:noProof/>
          <w:spacing w:val="6"/>
          <w:sz w:val="24"/>
          <w:szCs w:val="24"/>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ragraph">
                  <wp:posOffset>127635</wp:posOffset>
                </wp:positionV>
                <wp:extent cx="8715375" cy="3419475"/>
                <wp:effectExtent l="0" t="0" r="28575" b="28575"/>
                <wp:wrapNone/>
                <wp:docPr id="2" name="メ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5375" cy="3419475"/>
                        </a:xfrm>
                        <a:prstGeom prst="foldedCorner">
                          <a:avLst>
                            <a:gd name="adj" fmla="val 5319"/>
                          </a:avLst>
                        </a:prstGeom>
                        <a:noFill/>
                        <a:ln w="9525">
                          <a:solidFill>
                            <a:srgbClr val="000000"/>
                          </a:solidFill>
                          <a:round/>
                          <a:headEnd/>
                          <a:tailEnd/>
                        </a:ln>
                      </wps:spPr>
                      <wps:txbx>
                        <w:txbxContent>
                          <w:p w:rsidR="00873DFD" w:rsidRDefault="00873DFD" w:rsidP="00873DFD">
                            <w:pPr>
                              <w:spacing w:line="240" w:lineRule="exact"/>
                              <w:rPr>
                                <w:sz w:val="24"/>
                                <w:szCs w:val="20"/>
                              </w:rPr>
                            </w:pPr>
                          </w:p>
                          <w:p w:rsidR="00873DFD" w:rsidRPr="00873DFD" w:rsidRDefault="00873DFD" w:rsidP="00134672">
                            <w:pPr>
                              <w:spacing w:line="280" w:lineRule="exact"/>
                              <w:rPr>
                                <w:sz w:val="24"/>
                                <w:szCs w:val="20"/>
                              </w:rPr>
                            </w:pPr>
                            <w:r w:rsidRPr="00873DFD">
                              <w:rPr>
                                <w:rFonts w:hint="eastAsia"/>
                                <w:sz w:val="24"/>
                                <w:szCs w:val="20"/>
                              </w:rPr>
                              <w:t>【製品】～会議用弁当や贈答品等に活用できます～</w:t>
                            </w:r>
                          </w:p>
                          <w:p w:rsidR="00873DFD" w:rsidRDefault="00873DFD" w:rsidP="00134672">
                            <w:pPr>
                              <w:spacing w:line="280" w:lineRule="exact"/>
                              <w:ind w:leftChars="50" w:left="1425" w:hangingChars="350" w:hanging="1260"/>
                              <w:rPr>
                                <w:sz w:val="24"/>
                                <w:szCs w:val="20"/>
                              </w:rPr>
                            </w:pPr>
                            <w:r w:rsidRPr="00873DFD">
                              <w:rPr>
                                <w:rFonts w:hint="eastAsia"/>
                                <w:sz w:val="24"/>
                                <w:szCs w:val="20"/>
                              </w:rPr>
                              <w:t>■食品（弁当、パン、各種農産部、ハム・ソーセージ、チーズ、昆布・わかめ加工品、</w:t>
                            </w:r>
                          </w:p>
                          <w:p w:rsidR="00873DFD" w:rsidRPr="00873DFD" w:rsidRDefault="00873DFD" w:rsidP="00134672">
                            <w:pPr>
                              <w:spacing w:line="280" w:lineRule="exact"/>
                              <w:ind w:leftChars="350" w:left="1155" w:firstLineChars="100" w:firstLine="360"/>
                              <w:rPr>
                                <w:sz w:val="24"/>
                                <w:szCs w:val="20"/>
                              </w:rPr>
                            </w:pPr>
                            <w:r w:rsidRPr="00873DFD">
                              <w:rPr>
                                <w:rFonts w:hint="eastAsia"/>
                                <w:sz w:val="24"/>
                                <w:szCs w:val="20"/>
                              </w:rPr>
                              <w:t>海産珍味）</w:t>
                            </w:r>
                            <w:r w:rsidR="00134672" w:rsidRPr="00820DAA">
                              <w:rPr>
                                <w:rFonts w:hint="eastAsia"/>
                                <w:color w:val="000000" w:themeColor="text1"/>
                                <w:sz w:val="24"/>
                                <w:szCs w:val="20"/>
                              </w:rPr>
                              <w:t>等</w:t>
                            </w:r>
                          </w:p>
                          <w:p w:rsidR="00134672" w:rsidRDefault="00873DFD" w:rsidP="00134672">
                            <w:pPr>
                              <w:spacing w:line="280" w:lineRule="exact"/>
                              <w:ind w:firstLineChars="50" w:firstLine="180"/>
                              <w:rPr>
                                <w:sz w:val="24"/>
                                <w:szCs w:val="20"/>
                              </w:rPr>
                            </w:pPr>
                            <w:r w:rsidRPr="00873DFD">
                              <w:rPr>
                                <w:rFonts w:hint="eastAsia"/>
                                <w:sz w:val="24"/>
                                <w:szCs w:val="20"/>
                              </w:rPr>
                              <w:t>■工芸品（木工品、</w:t>
                            </w:r>
                            <w:r>
                              <w:rPr>
                                <w:rFonts w:hint="eastAsia"/>
                                <w:sz w:val="24"/>
                                <w:szCs w:val="20"/>
                              </w:rPr>
                              <w:t>皮革・布製品、陶器品、紙工品、雑貨・アクセサリー、造花・</w:t>
                            </w:r>
                          </w:p>
                          <w:p w:rsidR="00873DFD" w:rsidRPr="00873DFD" w:rsidRDefault="00873DFD" w:rsidP="00134672">
                            <w:pPr>
                              <w:spacing w:line="280" w:lineRule="exact"/>
                              <w:ind w:firstLineChars="400" w:firstLine="1440"/>
                              <w:rPr>
                                <w:sz w:val="24"/>
                                <w:szCs w:val="20"/>
                              </w:rPr>
                            </w:pPr>
                            <w:r>
                              <w:rPr>
                                <w:rFonts w:hint="eastAsia"/>
                                <w:sz w:val="24"/>
                                <w:szCs w:val="20"/>
                              </w:rPr>
                              <w:t>生花）</w:t>
                            </w:r>
                            <w:r w:rsidRPr="00873DFD">
                              <w:rPr>
                                <w:rFonts w:hint="eastAsia"/>
                                <w:sz w:val="24"/>
                                <w:szCs w:val="20"/>
                              </w:rPr>
                              <w:t>等</w:t>
                            </w:r>
                          </w:p>
                          <w:p w:rsidR="00873DFD" w:rsidRDefault="00873DFD" w:rsidP="00134672">
                            <w:pPr>
                              <w:spacing w:line="280" w:lineRule="exact"/>
                              <w:rPr>
                                <w:sz w:val="24"/>
                                <w:szCs w:val="20"/>
                              </w:rPr>
                            </w:pPr>
                          </w:p>
                          <w:p w:rsidR="00873DFD" w:rsidRPr="00873DFD" w:rsidRDefault="00873DFD" w:rsidP="00134672">
                            <w:pPr>
                              <w:spacing w:line="280" w:lineRule="exact"/>
                              <w:rPr>
                                <w:sz w:val="24"/>
                                <w:szCs w:val="20"/>
                              </w:rPr>
                            </w:pPr>
                            <w:r w:rsidRPr="00873DFD">
                              <w:rPr>
                                <w:rFonts w:hint="eastAsia"/>
                                <w:sz w:val="24"/>
                                <w:szCs w:val="20"/>
                              </w:rPr>
                              <w:t>【役務】</w:t>
                            </w:r>
                          </w:p>
                          <w:p w:rsidR="00134672" w:rsidRDefault="00873DFD" w:rsidP="00134672">
                            <w:pPr>
                              <w:spacing w:line="280" w:lineRule="exact"/>
                              <w:ind w:firstLineChars="50" w:firstLine="180"/>
                              <w:rPr>
                                <w:sz w:val="24"/>
                                <w:szCs w:val="20"/>
                              </w:rPr>
                            </w:pPr>
                            <w:r w:rsidRPr="00873DFD">
                              <w:rPr>
                                <w:rFonts w:hint="eastAsia"/>
                                <w:sz w:val="24"/>
                                <w:szCs w:val="20"/>
                              </w:rPr>
                              <w:t>■一般作業(袋詰め、組立、封入、分別、配付、収集、配送等）</w:t>
                            </w:r>
                          </w:p>
                          <w:p w:rsidR="00134672" w:rsidRDefault="00134672" w:rsidP="00134672">
                            <w:pPr>
                              <w:spacing w:line="280" w:lineRule="exact"/>
                              <w:ind w:firstLineChars="50" w:firstLine="180"/>
                              <w:rPr>
                                <w:sz w:val="24"/>
                                <w:szCs w:val="20"/>
                              </w:rPr>
                            </w:pPr>
                            <w:r>
                              <w:rPr>
                                <w:rFonts w:hint="eastAsia"/>
                                <w:sz w:val="24"/>
                                <w:szCs w:val="20"/>
                              </w:rPr>
                              <w:t>■印刷</w:t>
                            </w:r>
                          </w:p>
                          <w:p w:rsidR="00134672" w:rsidRDefault="00134672" w:rsidP="00134672">
                            <w:pPr>
                              <w:spacing w:line="280" w:lineRule="exact"/>
                              <w:ind w:firstLineChars="50" w:firstLine="180"/>
                              <w:rPr>
                                <w:sz w:val="24"/>
                                <w:szCs w:val="20"/>
                              </w:rPr>
                            </w:pPr>
                            <w:r>
                              <w:rPr>
                                <w:rFonts w:hint="eastAsia"/>
                                <w:sz w:val="24"/>
                                <w:szCs w:val="20"/>
                              </w:rPr>
                              <w:t>■清掃</w:t>
                            </w:r>
                          </w:p>
                          <w:p w:rsidR="00873DFD" w:rsidRPr="00873DFD" w:rsidRDefault="00873DFD" w:rsidP="00134672">
                            <w:pPr>
                              <w:spacing w:line="280" w:lineRule="exact"/>
                              <w:ind w:firstLineChars="50" w:firstLine="180"/>
                              <w:rPr>
                                <w:sz w:val="24"/>
                                <w:szCs w:val="20"/>
                              </w:rPr>
                            </w:pPr>
                            <w:r w:rsidRPr="00873DFD">
                              <w:rPr>
                                <w:rFonts w:hint="eastAsia"/>
                                <w:sz w:val="24"/>
                                <w:szCs w:val="20"/>
                              </w:rPr>
                              <w:t>■草刈り、除雪</w:t>
                            </w:r>
                          </w:p>
                          <w:p w:rsidR="00134672" w:rsidRDefault="00873DFD" w:rsidP="00134672">
                            <w:pPr>
                              <w:spacing w:line="280" w:lineRule="exact"/>
                              <w:ind w:firstLineChars="50" w:firstLine="180"/>
                              <w:rPr>
                                <w:sz w:val="24"/>
                                <w:szCs w:val="20"/>
                              </w:rPr>
                            </w:pPr>
                            <w:r w:rsidRPr="00873DFD">
                              <w:rPr>
                                <w:rFonts w:hint="eastAsia"/>
                                <w:sz w:val="24"/>
                                <w:szCs w:val="20"/>
                              </w:rPr>
                              <w:t>■クリーニング（一般・業務用）</w:t>
                            </w:r>
                          </w:p>
                          <w:p w:rsidR="00134672" w:rsidRDefault="00134672" w:rsidP="00134672">
                            <w:pPr>
                              <w:spacing w:line="280" w:lineRule="exact"/>
                              <w:ind w:firstLineChars="50" w:firstLine="180"/>
                              <w:rPr>
                                <w:sz w:val="24"/>
                                <w:szCs w:val="20"/>
                              </w:rPr>
                            </w:pPr>
                            <w:r>
                              <w:rPr>
                                <w:rFonts w:hint="eastAsia"/>
                                <w:sz w:val="24"/>
                                <w:szCs w:val="20"/>
                              </w:rPr>
                              <w:t>■縫製加工</w:t>
                            </w:r>
                          </w:p>
                          <w:p w:rsidR="00873DFD" w:rsidRPr="00873DFD" w:rsidRDefault="00873DFD" w:rsidP="00134672">
                            <w:pPr>
                              <w:spacing w:line="280" w:lineRule="exact"/>
                              <w:ind w:firstLineChars="50" w:firstLine="180"/>
                              <w:rPr>
                                <w:sz w:val="24"/>
                                <w:szCs w:val="20"/>
                              </w:rPr>
                            </w:pPr>
                            <w:r w:rsidRPr="00873DFD">
                              <w:rPr>
                                <w:rFonts w:hint="eastAsia"/>
                                <w:sz w:val="24"/>
                                <w:szCs w:val="20"/>
                              </w:rPr>
                              <w:t>■データ管理（テータ入力、WEB作成）</w:t>
                            </w:r>
                          </w:p>
                          <w:p w:rsidR="00134672" w:rsidRDefault="00134672" w:rsidP="00134672">
                            <w:pPr>
                              <w:spacing w:line="280" w:lineRule="exact"/>
                              <w:ind w:firstLineChars="50" w:firstLine="180"/>
                              <w:rPr>
                                <w:sz w:val="24"/>
                                <w:szCs w:val="20"/>
                              </w:rPr>
                            </w:pPr>
                            <w:r>
                              <w:rPr>
                                <w:rFonts w:hint="eastAsia"/>
                                <w:sz w:val="24"/>
                                <w:szCs w:val="20"/>
                              </w:rPr>
                              <w:t>■農作業（草刈り、収穫）</w:t>
                            </w:r>
                          </w:p>
                          <w:p w:rsidR="00873DFD" w:rsidRPr="00873DFD" w:rsidRDefault="00873DFD" w:rsidP="00134672">
                            <w:pPr>
                              <w:spacing w:line="280" w:lineRule="exact"/>
                              <w:ind w:firstLineChars="50" w:firstLine="180"/>
                              <w:rPr>
                                <w:sz w:val="24"/>
                                <w:szCs w:val="20"/>
                              </w:rPr>
                            </w:pPr>
                            <w:r w:rsidRPr="00873DFD">
                              <w:rPr>
                                <w:rFonts w:hint="eastAsia"/>
                                <w:sz w:val="24"/>
                                <w:szCs w:val="20"/>
                              </w:rPr>
                              <w:t>■水産加工作業　等</w:t>
                            </w:r>
                          </w:p>
                        </w:txbxContent>
                      </wps:txbx>
                      <wps:bodyPr rot="0" vert="horz" wrap="square" lIns="93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7" type="#_x0000_t65" style="position:absolute;left:0;text-align:left;margin-left:0;margin-top:10.05pt;width:686.25pt;height:269.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UJPgIAAEYEAAAOAAAAZHJzL2Uyb0RvYy54bWysU8Fu2zAMvQ/YPwi6r46Tpk2COkWRrsOA&#10;bivQ7QMUSY61yaJGKXG6a7+k+7X+yCjZzdrtNswHgTKpR/I98ux831q20xgMuIqXRyPOtJOgjNtU&#10;/MvnqzczzkIUTgkLTlf8Tgd+vnz96qzzCz2GBqzSyAjEhUXnK97E6BdFEWSjWxGOwGtHzhqwFZGu&#10;uCkUio7QW1uMR6OTogNUHkHqEOjvZe/ky4xf11rGT3UddGS24lRbzCfmc53OYnkmFhsUvjFyKEP8&#10;QxWtMI6SHqAuRRRsi+YvqNZIhAB1PJLQFlDXRurcA3VTjv7o5rYRXudeiJzgDzSF/wcrP+5ukBlV&#10;8TFnTrQk0eP9w+P9TzZO3HQ+LCjk1t9g6i74a5DfAnOwaoTb6AtE6BotFFVUpvjixYN0CfSUrbsP&#10;oAhabCNkmvY1tgmQCGD7rMbdQQ29j0zSz9lpOZ2cTjmT5Jscl/NjuqQcYvH03GOI7zS0LBkVr9M0&#10;qRWg05jTiN11iFkWNTQn1FfO6taSyDth2XRSzgfMIZbQn1DTQwdXxto8JdaxruLz6XiasQNYo5Iz&#10;E4Ob9coiI0zqI38D7IswhK1TGSyR9nawozC2tym5dQOLibhegLhf77NEmeJE6hrUHdGK0M8z7R8Z&#10;DeAPzjqa5YqH71uBmjP73pE088lJmv1sz2ZzsjHbk1mZHOtnDuEk4VQ8ctabq9hvy9aj2TSUpszd&#10;O7ggLWsTn0TvSxpqp2HNOg2Llbbh+T1H/V7/5S8AAAD//wMAUEsDBBQABgAIAAAAIQASzv6s3gAA&#10;AAgBAAAPAAAAZHJzL2Rvd25yZXYueG1sTI/BTsMwEETvSPyDtUjcqJOUlCpkUyEkLpQLKSCO29jE&#10;gXgdYrcNfH3dExxHM5p5U64m24u9Hn3nGCGdJSA0N0513CK8bB6uliB8IFbUO9YIP9rDqjo/K6lQ&#10;7sDPel+HVsQS9gUhmBCGQkrfGG3Jz9ygOXofbrQUohxbqUY6xHLbyyxJFtJSx3HB0KDvjW6+6p1F&#10;WF+b9+/NyOuMf+v52+vTY/qZE+LlxXR3CyLoKfyF4YQf0aGKTFu3Y+VFjxCPBIQsSUGc3PlNloPY&#10;IuT5cgGyKuX/A9URAAD//wMAUEsBAi0AFAAGAAgAAAAhALaDOJL+AAAA4QEAABMAAAAAAAAAAAAA&#10;AAAAAAAAAFtDb250ZW50X1R5cGVzXS54bWxQSwECLQAUAAYACAAAACEAOP0h/9YAAACUAQAACwAA&#10;AAAAAAAAAAAAAAAvAQAAX3JlbHMvLnJlbHNQSwECLQAUAAYACAAAACEAcITVCT4CAABGBAAADgAA&#10;AAAAAAAAAAAAAAAuAgAAZHJzL2Uyb0RvYy54bWxQSwECLQAUAAYACAAAACEAEs7+rN4AAAAIAQAA&#10;DwAAAAAAAAAAAAAAAACYBAAAZHJzL2Rvd25yZXYueG1sUEsFBgAAAAAEAAQA8wAAAKMFAAAAAA==&#10;" adj="20451" filled="f">
                <v:textbox inset=".26mm,.7pt,1.06mm,.7pt">
                  <w:txbxContent>
                    <w:p w:rsidR="00873DFD" w:rsidRDefault="00873DFD" w:rsidP="00873DFD">
                      <w:pPr>
                        <w:spacing w:line="240" w:lineRule="exact"/>
                        <w:rPr>
                          <w:sz w:val="24"/>
                          <w:szCs w:val="20"/>
                        </w:rPr>
                      </w:pPr>
                    </w:p>
                    <w:p w:rsidR="00873DFD" w:rsidRPr="00873DFD" w:rsidRDefault="00873DFD" w:rsidP="00134672">
                      <w:pPr>
                        <w:spacing w:line="280" w:lineRule="exact"/>
                        <w:rPr>
                          <w:sz w:val="24"/>
                          <w:szCs w:val="20"/>
                        </w:rPr>
                      </w:pPr>
                      <w:r w:rsidRPr="00873DFD">
                        <w:rPr>
                          <w:rFonts w:hint="eastAsia"/>
                          <w:sz w:val="24"/>
                          <w:szCs w:val="20"/>
                        </w:rPr>
                        <w:t>【製品】～会議用弁当や贈答品等に活用できます～</w:t>
                      </w:r>
                    </w:p>
                    <w:p w:rsidR="00873DFD" w:rsidRDefault="00873DFD" w:rsidP="00134672">
                      <w:pPr>
                        <w:spacing w:line="280" w:lineRule="exact"/>
                        <w:ind w:leftChars="50" w:left="1425" w:hangingChars="350" w:hanging="1260"/>
                        <w:rPr>
                          <w:sz w:val="24"/>
                          <w:szCs w:val="20"/>
                        </w:rPr>
                      </w:pPr>
                      <w:r w:rsidRPr="00873DFD">
                        <w:rPr>
                          <w:rFonts w:hint="eastAsia"/>
                          <w:sz w:val="24"/>
                          <w:szCs w:val="20"/>
                        </w:rPr>
                        <w:t>■食品（弁当、パン、各種農産部、ハム・ソーセージ、チーズ、昆布・わかめ加工品、</w:t>
                      </w:r>
                    </w:p>
                    <w:p w:rsidR="00873DFD" w:rsidRPr="00873DFD" w:rsidRDefault="00873DFD" w:rsidP="00134672">
                      <w:pPr>
                        <w:spacing w:line="280" w:lineRule="exact"/>
                        <w:ind w:leftChars="350" w:left="1155" w:firstLineChars="100" w:firstLine="360"/>
                        <w:rPr>
                          <w:sz w:val="24"/>
                          <w:szCs w:val="20"/>
                        </w:rPr>
                      </w:pPr>
                      <w:r w:rsidRPr="00873DFD">
                        <w:rPr>
                          <w:rFonts w:hint="eastAsia"/>
                          <w:sz w:val="24"/>
                          <w:szCs w:val="20"/>
                        </w:rPr>
                        <w:t>海産珍味）</w:t>
                      </w:r>
                      <w:r w:rsidR="00134672" w:rsidRPr="00820DAA">
                        <w:rPr>
                          <w:rFonts w:hint="eastAsia"/>
                          <w:color w:val="000000" w:themeColor="text1"/>
                          <w:sz w:val="24"/>
                          <w:szCs w:val="20"/>
                        </w:rPr>
                        <w:t>等</w:t>
                      </w:r>
                    </w:p>
                    <w:p w:rsidR="00134672" w:rsidRDefault="00873DFD" w:rsidP="00134672">
                      <w:pPr>
                        <w:spacing w:line="280" w:lineRule="exact"/>
                        <w:ind w:firstLineChars="50" w:firstLine="180"/>
                        <w:rPr>
                          <w:sz w:val="24"/>
                          <w:szCs w:val="20"/>
                        </w:rPr>
                      </w:pPr>
                      <w:r w:rsidRPr="00873DFD">
                        <w:rPr>
                          <w:rFonts w:hint="eastAsia"/>
                          <w:sz w:val="24"/>
                          <w:szCs w:val="20"/>
                        </w:rPr>
                        <w:t>■工芸品（木工品、</w:t>
                      </w:r>
                      <w:r>
                        <w:rPr>
                          <w:rFonts w:hint="eastAsia"/>
                          <w:sz w:val="24"/>
                          <w:szCs w:val="20"/>
                        </w:rPr>
                        <w:t>皮革・布製品、陶器品、紙工品、雑貨・アクセサリー、造花・</w:t>
                      </w:r>
                    </w:p>
                    <w:p w:rsidR="00873DFD" w:rsidRPr="00873DFD" w:rsidRDefault="00873DFD" w:rsidP="00134672">
                      <w:pPr>
                        <w:spacing w:line="280" w:lineRule="exact"/>
                        <w:ind w:firstLineChars="400" w:firstLine="1440"/>
                        <w:rPr>
                          <w:sz w:val="24"/>
                          <w:szCs w:val="20"/>
                        </w:rPr>
                      </w:pPr>
                      <w:r>
                        <w:rPr>
                          <w:rFonts w:hint="eastAsia"/>
                          <w:sz w:val="24"/>
                          <w:szCs w:val="20"/>
                        </w:rPr>
                        <w:t>生花）</w:t>
                      </w:r>
                      <w:r w:rsidRPr="00873DFD">
                        <w:rPr>
                          <w:rFonts w:hint="eastAsia"/>
                          <w:sz w:val="24"/>
                          <w:szCs w:val="20"/>
                        </w:rPr>
                        <w:t>等</w:t>
                      </w:r>
                    </w:p>
                    <w:p w:rsidR="00873DFD" w:rsidRDefault="00873DFD" w:rsidP="00134672">
                      <w:pPr>
                        <w:spacing w:line="280" w:lineRule="exact"/>
                        <w:rPr>
                          <w:sz w:val="24"/>
                          <w:szCs w:val="20"/>
                        </w:rPr>
                      </w:pPr>
                    </w:p>
                    <w:p w:rsidR="00873DFD" w:rsidRPr="00873DFD" w:rsidRDefault="00873DFD" w:rsidP="00134672">
                      <w:pPr>
                        <w:spacing w:line="280" w:lineRule="exact"/>
                        <w:rPr>
                          <w:sz w:val="24"/>
                          <w:szCs w:val="20"/>
                        </w:rPr>
                      </w:pPr>
                      <w:r w:rsidRPr="00873DFD">
                        <w:rPr>
                          <w:rFonts w:hint="eastAsia"/>
                          <w:sz w:val="24"/>
                          <w:szCs w:val="20"/>
                        </w:rPr>
                        <w:t>【役務】</w:t>
                      </w:r>
                    </w:p>
                    <w:p w:rsidR="00134672" w:rsidRDefault="00873DFD" w:rsidP="00134672">
                      <w:pPr>
                        <w:spacing w:line="280" w:lineRule="exact"/>
                        <w:ind w:firstLineChars="50" w:firstLine="180"/>
                        <w:rPr>
                          <w:sz w:val="24"/>
                          <w:szCs w:val="20"/>
                        </w:rPr>
                      </w:pPr>
                      <w:r w:rsidRPr="00873DFD">
                        <w:rPr>
                          <w:rFonts w:hint="eastAsia"/>
                          <w:sz w:val="24"/>
                          <w:szCs w:val="20"/>
                        </w:rPr>
                        <w:t>■一般作業(袋詰め、組立、封入、分別、配付、収集、配送等）</w:t>
                      </w:r>
                    </w:p>
                    <w:p w:rsidR="00134672" w:rsidRDefault="00134672" w:rsidP="00134672">
                      <w:pPr>
                        <w:spacing w:line="280" w:lineRule="exact"/>
                        <w:ind w:firstLineChars="50" w:firstLine="180"/>
                        <w:rPr>
                          <w:sz w:val="24"/>
                          <w:szCs w:val="20"/>
                        </w:rPr>
                      </w:pPr>
                      <w:r>
                        <w:rPr>
                          <w:rFonts w:hint="eastAsia"/>
                          <w:sz w:val="24"/>
                          <w:szCs w:val="20"/>
                        </w:rPr>
                        <w:t>■印刷</w:t>
                      </w:r>
                    </w:p>
                    <w:p w:rsidR="00134672" w:rsidRDefault="00134672" w:rsidP="00134672">
                      <w:pPr>
                        <w:spacing w:line="280" w:lineRule="exact"/>
                        <w:ind w:firstLineChars="50" w:firstLine="180"/>
                        <w:rPr>
                          <w:sz w:val="24"/>
                          <w:szCs w:val="20"/>
                        </w:rPr>
                      </w:pPr>
                      <w:r>
                        <w:rPr>
                          <w:rFonts w:hint="eastAsia"/>
                          <w:sz w:val="24"/>
                          <w:szCs w:val="20"/>
                        </w:rPr>
                        <w:t>■清掃</w:t>
                      </w:r>
                    </w:p>
                    <w:p w:rsidR="00873DFD" w:rsidRPr="00873DFD" w:rsidRDefault="00873DFD" w:rsidP="00134672">
                      <w:pPr>
                        <w:spacing w:line="280" w:lineRule="exact"/>
                        <w:ind w:firstLineChars="50" w:firstLine="180"/>
                        <w:rPr>
                          <w:sz w:val="24"/>
                          <w:szCs w:val="20"/>
                        </w:rPr>
                      </w:pPr>
                      <w:r w:rsidRPr="00873DFD">
                        <w:rPr>
                          <w:rFonts w:hint="eastAsia"/>
                          <w:sz w:val="24"/>
                          <w:szCs w:val="20"/>
                        </w:rPr>
                        <w:t>■草刈り、除雪</w:t>
                      </w:r>
                    </w:p>
                    <w:p w:rsidR="00134672" w:rsidRDefault="00873DFD" w:rsidP="00134672">
                      <w:pPr>
                        <w:spacing w:line="280" w:lineRule="exact"/>
                        <w:ind w:firstLineChars="50" w:firstLine="180"/>
                        <w:rPr>
                          <w:sz w:val="24"/>
                          <w:szCs w:val="20"/>
                        </w:rPr>
                      </w:pPr>
                      <w:r w:rsidRPr="00873DFD">
                        <w:rPr>
                          <w:rFonts w:hint="eastAsia"/>
                          <w:sz w:val="24"/>
                          <w:szCs w:val="20"/>
                        </w:rPr>
                        <w:t>■クリーニング（一般・業務用）</w:t>
                      </w:r>
                    </w:p>
                    <w:p w:rsidR="00134672" w:rsidRDefault="00134672" w:rsidP="00134672">
                      <w:pPr>
                        <w:spacing w:line="280" w:lineRule="exact"/>
                        <w:ind w:firstLineChars="50" w:firstLine="180"/>
                        <w:rPr>
                          <w:sz w:val="24"/>
                          <w:szCs w:val="20"/>
                        </w:rPr>
                      </w:pPr>
                      <w:r>
                        <w:rPr>
                          <w:rFonts w:hint="eastAsia"/>
                          <w:sz w:val="24"/>
                          <w:szCs w:val="20"/>
                        </w:rPr>
                        <w:t>■縫製加工</w:t>
                      </w:r>
                    </w:p>
                    <w:p w:rsidR="00873DFD" w:rsidRPr="00873DFD" w:rsidRDefault="00873DFD" w:rsidP="00134672">
                      <w:pPr>
                        <w:spacing w:line="280" w:lineRule="exact"/>
                        <w:ind w:firstLineChars="50" w:firstLine="180"/>
                        <w:rPr>
                          <w:sz w:val="24"/>
                          <w:szCs w:val="20"/>
                        </w:rPr>
                      </w:pPr>
                      <w:r w:rsidRPr="00873DFD">
                        <w:rPr>
                          <w:rFonts w:hint="eastAsia"/>
                          <w:sz w:val="24"/>
                          <w:szCs w:val="20"/>
                        </w:rPr>
                        <w:t>■データ管理（テータ入力、WEB作成）</w:t>
                      </w:r>
                    </w:p>
                    <w:p w:rsidR="00134672" w:rsidRDefault="00134672" w:rsidP="00134672">
                      <w:pPr>
                        <w:spacing w:line="280" w:lineRule="exact"/>
                        <w:ind w:firstLineChars="50" w:firstLine="180"/>
                        <w:rPr>
                          <w:sz w:val="24"/>
                          <w:szCs w:val="20"/>
                        </w:rPr>
                      </w:pPr>
                      <w:r>
                        <w:rPr>
                          <w:rFonts w:hint="eastAsia"/>
                          <w:sz w:val="24"/>
                          <w:szCs w:val="20"/>
                        </w:rPr>
                        <w:t>■農作業（草刈り、収穫）</w:t>
                      </w:r>
                    </w:p>
                    <w:p w:rsidR="00873DFD" w:rsidRPr="00873DFD" w:rsidRDefault="00873DFD" w:rsidP="00134672">
                      <w:pPr>
                        <w:spacing w:line="280" w:lineRule="exact"/>
                        <w:ind w:firstLineChars="50" w:firstLine="180"/>
                        <w:rPr>
                          <w:sz w:val="24"/>
                          <w:szCs w:val="20"/>
                        </w:rPr>
                      </w:pPr>
                      <w:r w:rsidRPr="00873DFD">
                        <w:rPr>
                          <w:rFonts w:hint="eastAsia"/>
                          <w:sz w:val="24"/>
                          <w:szCs w:val="20"/>
                        </w:rPr>
                        <w:t>■水産加工作業　等</w:t>
                      </w:r>
                    </w:p>
                  </w:txbxContent>
                </v:textbox>
                <w10:wrap anchorx="page"/>
              </v:shape>
            </w:pict>
          </mc:Fallback>
        </mc:AlternateContent>
      </w:r>
    </w:p>
    <w:p w:rsidR="00873DFD" w:rsidRPr="00AD1980" w:rsidRDefault="00873DFD" w:rsidP="00873DFD">
      <w:pPr>
        <w:adjustRightInd/>
        <w:spacing w:line="246" w:lineRule="exact"/>
        <w:ind w:left="360"/>
        <w:rPr>
          <w:rFonts w:ascii="HG丸ｺﾞｼｯｸM-PRO" w:eastAsia="HG丸ｺﾞｼｯｸM-PRO" w:hAnsi="Times New Roman" w:cs="Times New Roman"/>
          <w:spacing w:val="6"/>
          <w:sz w:val="24"/>
          <w:szCs w:val="24"/>
        </w:rPr>
      </w:pPr>
    </w:p>
    <w:p w:rsidR="00873DFD" w:rsidRPr="00AD1980" w:rsidRDefault="00873DFD" w:rsidP="00873DFD">
      <w:pPr>
        <w:adjustRightInd/>
        <w:spacing w:line="246" w:lineRule="exact"/>
        <w:ind w:left="360"/>
        <w:rPr>
          <w:rFonts w:ascii="HG丸ｺﾞｼｯｸM-PRO" w:eastAsia="HG丸ｺﾞｼｯｸM-PRO" w:hAnsi="Times New Roman" w:cs="Times New Roman"/>
          <w:spacing w:val="6"/>
          <w:sz w:val="24"/>
          <w:szCs w:val="24"/>
        </w:rPr>
      </w:pPr>
    </w:p>
    <w:p w:rsidR="00873DFD" w:rsidRPr="00AD1980" w:rsidRDefault="00873DFD" w:rsidP="00873DFD">
      <w:pPr>
        <w:adjustRightInd/>
        <w:spacing w:line="246" w:lineRule="exact"/>
        <w:ind w:left="360"/>
        <w:rPr>
          <w:rFonts w:ascii="HG丸ｺﾞｼｯｸM-PRO" w:eastAsia="HG丸ｺﾞｼｯｸM-PRO" w:hAnsi="Times New Roman" w:cs="Times New Roman"/>
          <w:spacing w:val="6"/>
          <w:sz w:val="24"/>
          <w:szCs w:val="24"/>
        </w:rPr>
      </w:pPr>
    </w:p>
    <w:p w:rsidR="00873DFD" w:rsidRPr="00AD1980" w:rsidRDefault="00873DFD" w:rsidP="00873DFD">
      <w:pPr>
        <w:adjustRightInd/>
        <w:spacing w:line="246" w:lineRule="exact"/>
        <w:ind w:left="360"/>
        <w:rPr>
          <w:rFonts w:ascii="HG丸ｺﾞｼｯｸM-PRO" w:eastAsia="HG丸ｺﾞｼｯｸM-PRO" w:hAnsi="Times New Roman" w:cs="Times New Roman"/>
          <w:spacing w:val="6"/>
          <w:sz w:val="24"/>
          <w:szCs w:val="24"/>
        </w:rPr>
      </w:pPr>
    </w:p>
    <w:p w:rsidR="00873DFD" w:rsidRPr="00AD1980" w:rsidRDefault="00873DFD" w:rsidP="00873DFD">
      <w:pPr>
        <w:adjustRightInd/>
        <w:spacing w:line="246" w:lineRule="exact"/>
        <w:ind w:left="360"/>
        <w:rPr>
          <w:rFonts w:ascii="HG丸ｺﾞｼｯｸM-PRO" w:eastAsia="HG丸ｺﾞｼｯｸM-PRO" w:hAnsi="Times New Roman" w:cs="Times New Roman"/>
          <w:spacing w:val="6"/>
          <w:sz w:val="24"/>
          <w:szCs w:val="24"/>
        </w:rPr>
      </w:pPr>
    </w:p>
    <w:p w:rsidR="00872AEC" w:rsidRPr="00873DFD" w:rsidRDefault="00872AEC" w:rsidP="004B62A6">
      <w:pPr>
        <w:adjustRightInd/>
        <w:spacing w:line="246" w:lineRule="exact"/>
        <w:jc w:val="left"/>
        <w:rPr>
          <w:rFonts w:ascii="HG丸ｺﾞｼｯｸM-PRO" w:eastAsia="HG丸ｺﾞｼｯｸM-PRO" w:hAnsi="Times New Roman" w:cs="Times New Roman"/>
          <w:b/>
          <w:spacing w:val="6"/>
          <w:sz w:val="24"/>
          <w:szCs w:val="24"/>
        </w:rPr>
      </w:pPr>
    </w:p>
    <w:sectPr w:rsidR="00872AEC" w:rsidRPr="00873DFD" w:rsidSect="00F755D5">
      <w:pgSz w:w="16840" w:h="23814" w:code="177"/>
      <w:pgMar w:top="1134" w:right="1134" w:bottom="1134" w:left="851" w:header="851" w:footer="737" w:gutter="0"/>
      <w:cols w:space="425"/>
      <w:docGrid w:type="linesAndChars" w:linePitch="295" w:charSpace="245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DBD" w:rsidRDefault="00897DBD" w:rsidP="0067500B">
      <w:r>
        <w:separator/>
      </w:r>
    </w:p>
  </w:endnote>
  <w:endnote w:type="continuationSeparator" w:id="0">
    <w:p w:rsidR="00897DBD" w:rsidRDefault="00897DBD" w:rsidP="0067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DBD" w:rsidRDefault="00897DBD" w:rsidP="0067500B">
      <w:r>
        <w:separator/>
      </w:r>
    </w:p>
  </w:footnote>
  <w:footnote w:type="continuationSeparator" w:id="0">
    <w:p w:rsidR="00897DBD" w:rsidRDefault="00897DBD" w:rsidP="00675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2ED3"/>
    <w:multiLevelType w:val="hybridMultilevel"/>
    <w:tmpl w:val="E286CF44"/>
    <w:lvl w:ilvl="0" w:tplc="E25A46A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6C6FE2"/>
    <w:multiLevelType w:val="hybridMultilevel"/>
    <w:tmpl w:val="94B0987A"/>
    <w:lvl w:ilvl="0" w:tplc="04B270FA">
      <w:start w:val="1"/>
      <w:numFmt w:val="decimalEnclosedCircle"/>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65"/>
  <w:drawingGridVerticalSpacing w:val="295"/>
  <w:displayHorizontalDrawingGridEvery w:val="0"/>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4B"/>
    <w:rsid w:val="00033348"/>
    <w:rsid w:val="00053825"/>
    <w:rsid w:val="000579FE"/>
    <w:rsid w:val="00134672"/>
    <w:rsid w:val="00134AF2"/>
    <w:rsid w:val="001C192D"/>
    <w:rsid w:val="002545C0"/>
    <w:rsid w:val="00257FE2"/>
    <w:rsid w:val="00260625"/>
    <w:rsid w:val="002E27DA"/>
    <w:rsid w:val="003049E8"/>
    <w:rsid w:val="00352A9E"/>
    <w:rsid w:val="003533D4"/>
    <w:rsid w:val="00385060"/>
    <w:rsid w:val="0039638C"/>
    <w:rsid w:val="00454D18"/>
    <w:rsid w:val="00474470"/>
    <w:rsid w:val="00491A9C"/>
    <w:rsid w:val="004B4705"/>
    <w:rsid w:val="004B5D18"/>
    <w:rsid w:val="004B62A6"/>
    <w:rsid w:val="00546110"/>
    <w:rsid w:val="005A031C"/>
    <w:rsid w:val="005A3DDC"/>
    <w:rsid w:val="005F6553"/>
    <w:rsid w:val="00667E4E"/>
    <w:rsid w:val="0067500B"/>
    <w:rsid w:val="006A28F4"/>
    <w:rsid w:val="006E26FD"/>
    <w:rsid w:val="006E53F0"/>
    <w:rsid w:val="007C333D"/>
    <w:rsid w:val="007D4D33"/>
    <w:rsid w:val="007E17B7"/>
    <w:rsid w:val="008015A9"/>
    <w:rsid w:val="00816F98"/>
    <w:rsid w:val="00820DAA"/>
    <w:rsid w:val="0083161E"/>
    <w:rsid w:val="00841406"/>
    <w:rsid w:val="00872AEC"/>
    <w:rsid w:val="00873DFD"/>
    <w:rsid w:val="00897DBD"/>
    <w:rsid w:val="008C5E40"/>
    <w:rsid w:val="008D61E0"/>
    <w:rsid w:val="008D6BC0"/>
    <w:rsid w:val="008E2375"/>
    <w:rsid w:val="00901333"/>
    <w:rsid w:val="00912782"/>
    <w:rsid w:val="0092445F"/>
    <w:rsid w:val="009406E9"/>
    <w:rsid w:val="009421D4"/>
    <w:rsid w:val="00962865"/>
    <w:rsid w:val="009A55F1"/>
    <w:rsid w:val="009C7347"/>
    <w:rsid w:val="009F48E3"/>
    <w:rsid w:val="00A03CD6"/>
    <w:rsid w:val="00A11A21"/>
    <w:rsid w:val="00A8261E"/>
    <w:rsid w:val="00A8510D"/>
    <w:rsid w:val="00AF44C7"/>
    <w:rsid w:val="00B33930"/>
    <w:rsid w:val="00BB03AE"/>
    <w:rsid w:val="00C16806"/>
    <w:rsid w:val="00C27A20"/>
    <w:rsid w:val="00C76870"/>
    <w:rsid w:val="00C921B8"/>
    <w:rsid w:val="00CE6629"/>
    <w:rsid w:val="00D16DA9"/>
    <w:rsid w:val="00D508A4"/>
    <w:rsid w:val="00D66440"/>
    <w:rsid w:val="00D67388"/>
    <w:rsid w:val="00D710FA"/>
    <w:rsid w:val="00D85F9B"/>
    <w:rsid w:val="00D94891"/>
    <w:rsid w:val="00DB0B7A"/>
    <w:rsid w:val="00E52B85"/>
    <w:rsid w:val="00E75913"/>
    <w:rsid w:val="00E7764B"/>
    <w:rsid w:val="00E840F6"/>
    <w:rsid w:val="00EA20EE"/>
    <w:rsid w:val="00EE004F"/>
    <w:rsid w:val="00EF1B50"/>
    <w:rsid w:val="00EF1DBE"/>
    <w:rsid w:val="00F21B76"/>
    <w:rsid w:val="00F37500"/>
    <w:rsid w:val="00F61CF1"/>
    <w:rsid w:val="00F75505"/>
    <w:rsid w:val="00F755D5"/>
    <w:rsid w:val="00FC0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35562FB-753E-4443-9E45-DAB18D5B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64B"/>
    <w:pPr>
      <w:widowControl w:val="0"/>
      <w:overflowPunct w:val="0"/>
      <w:adjustRightInd w:val="0"/>
      <w:jc w:val="both"/>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00B"/>
    <w:pPr>
      <w:tabs>
        <w:tab w:val="center" w:pos="4252"/>
        <w:tab w:val="right" w:pos="8504"/>
      </w:tabs>
      <w:snapToGrid w:val="0"/>
    </w:pPr>
  </w:style>
  <w:style w:type="character" w:customStyle="1" w:styleId="a4">
    <w:name w:val="ヘッダー (文字)"/>
    <w:basedOn w:val="a0"/>
    <w:link w:val="a3"/>
    <w:uiPriority w:val="99"/>
    <w:rsid w:val="0067500B"/>
    <w:rPr>
      <w:rFonts w:ascii="ＭＳ ゴシック" w:eastAsia="ＭＳ ゴシック" w:hAnsi="ＭＳ ゴシック" w:cs="ＭＳ ゴシック"/>
      <w:color w:val="000000"/>
      <w:kern w:val="0"/>
      <w:szCs w:val="21"/>
    </w:rPr>
  </w:style>
  <w:style w:type="paragraph" w:styleId="a5">
    <w:name w:val="footer"/>
    <w:basedOn w:val="a"/>
    <w:link w:val="a6"/>
    <w:uiPriority w:val="99"/>
    <w:unhideWhenUsed/>
    <w:rsid w:val="0067500B"/>
    <w:pPr>
      <w:tabs>
        <w:tab w:val="center" w:pos="4252"/>
        <w:tab w:val="right" w:pos="8504"/>
      </w:tabs>
      <w:snapToGrid w:val="0"/>
    </w:pPr>
  </w:style>
  <w:style w:type="character" w:customStyle="1" w:styleId="a6">
    <w:name w:val="フッター (文字)"/>
    <w:basedOn w:val="a0"/>
    <w:link w:val="a5"/>
    <w:uiPriority w:val="99"/>
    <w:rsid w:val="0067500B"/>
    <w:rPr>
      <w:rFonts w:ascii="ＭＳ ゴシック" w:eastAsia="ＭＳ ゴシック" w:hAnsi="ＭＳ ゴシック" w:cs="ＭＳ ゴシック"/>
      <w:color w:val="000000"/>
      <w:kern w:val="0"/>
      <w:szCs w:val="21"/>
    </w:rPr>
  </w:style>
  <w:style w:type="paragraph" w:styleId="a7">
    <w:name w:val="Balloon Text"/>
    <w:basedOn w:val="a"/>
    <w:link w:val="a8"/>
    <w:uiPriority w:val="99"/>
    <w:semiHidden/>
    <w:unhideWhenUsed/>
    <w:rsid w:val="008C5E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5E4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52D9-B1E4-45EC-AC99-4B06467F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北海道</cp:lastModifiedBy>
  <cp:revision>17</cp:revision>
  <cp:lastPrinted>2018-10-26T06:44:00Z</cp:lastPrinted>
  <dcterms:created xsi:type="dcterms:W3CDTF">2018-10-26T06:49:00Z</dcterms:created>
  <dcterms:modified xsi:type="dcterms:W3CDTF">2019-01-31T06:34:00Z</dcterms:modified>
</cp:coreProperties>
</file>